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rFonts w:ascii="Calibri" w:cs="Calibri" w:hAnsi="Calibri" w:eastAsia="Calibri"/>
          <w:b w:val="1"/>
          <w:bCs w:val="1"/>
          <w:outline w:val="0"/>
          <w:color w:val="172d5c"/>
          <w:sz w:val="38"/>
          <w:szCs w:val="38"/>
          <w14:textFill>
            <w14:solidFill>
              <w14:srgbClr w14:val="172D5C"/>
            </w14:solidFill>
          </w14:textFill>
        </w:rPr>
      </w:pPr>
      <w:r>
        <w:rPr>
          <w:rFonts w:ascii="Calibri" w:hAnsi="Calibri"/>
          <w:b w:val="1"/>
          <w:bCs w:val="1"/>
          <w:outline w:val="0"/>
          <w:color w:val="172d5c"/>
          <w:sz w:val="38"/>
          <w:szCs w:val="38"/>
          <w:rtl w:val="0"/>
          <w:lang w:val="nl-NL"/>
          <w14:textFill>
            <w14:solidFill>
              <w14:srgbClr w14:val="172D5C"/>
            </w14:solidFill>
          </w14:textFill>
        </w:rPr>
        <w:t>Bouwstenen voor een rekenkamerbrief over participatie</w:t>
      </w:r>
    </w:p>
    <w:p>
      <w:pPr>
        <w:pStyle w:val="Hoofdtekst"/>
        <w:rPr>
          <w:rFonts w:ascii="Calibri" w:cs="Calibri" w:hAnsi="Calibri" w:eastAsia="Calibri"/>
          <w:outline w:val="0"/>
          <w:color w:val="418dc7"/>
          <w14:textFill>
            <w14:solidFill>
              <w14:srgbClr w14:val="418DC7"/>
            </w14:solidFill>
          </w14:textFill>
        </w:rPr>
      </w:pPr>
      <w:r>
        <w:rPr>
          <w:rFonts w:ascii="Calibri" w:hAnsi="Calibri"/>
          <w:outline w:val="0"/>
          <w:color w:val="418dc7"/>
          <w:rtl w:val="0"/>
          <w:lang w:val="nl-NL"/>
          <w14:textFill>
            <w14:solidFill>
              <w14:srgbClr w14:val="418DC7"/>
            </w14:solidFill>
          </w14:textFill>
        </w:rPr>
        <w:t>[</w:t>
      </w:r>
      <w:r>
        <w:rPr>
          <w:rFonts w:ascii="Calibri" w:hAnsi="Calibri"/>
          <w:b w:val="1"/>
          <w:bCs w:val="1"/>
          <w:outline w:val="0"/>
          <w:color w:val="418dc7"/>
          <w:rtl w:val="0"/>
          <w:lang w:val="nl-NL"/>
          <w14:textFill>
            <w14:solidFill>
              <w14:srgbClr w14:val="418DC7"/>
            </w14:solidFill>
          </w14:textFill>
        </w:rPr>
        <w:t>Opening</w:t>
      </w:r>
      <w:r>
        <w:rPr>
          <w:rFonts w:ascii="Calibri" w:hAnsi="Calibri"/>
          <w:outline w:val="0"/>
          <w:color w:val="418dc7"/>
          <w:rtl w:val="0"/>
          <w:lang w:val="nl-NL"/>
          <w14:textFill>
            <w14:solidFill>
              <w14:srgbClr w14:val="418DC7"/>
            </w14:solidFill>
          </w14:textFill>
        </w:rPr>
        <w:t>]</w:t>
      </w:r>
      <w:r>
        <w:rPr>
          <w:rFonts w:ascii="Calibri" w:cs="Calibri" w:hAnsi="Calibri" w:eastAsia="Calibri"/>
          <w:outline w:val="0"/>
          <w:color w:val="418dc7"/>
          <w14:textFill>
            <w14:solidFill>
              <w14:srgbClr w14:val="418DC7"/>
            </w14:solidFill>
          </w14:textFill>
        </w:rP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184378</wp:posOffset>
                </wp:positionH>
                <wp:positionV relativeFrom="line">
                  <wp:posOffset>271302</wp:posOffset>
                </wp:positionV>
                <wp:extent cx="6228315" cy="4184729"/>
                <wp:effectExtent l="0" t="0" r="0" b="0"/>
                <wp:wrapTopAndBottom distT="152400" distB="152400"/>
                <wp:docPr id="1073741828" name="officeArt object" descr="Leeswijzer…"/>
                <wp:cNvGraphicFramePr/>
                <a:graphic xmlns:a="http://schemas.openxmlformats.org/drawingml/2006/main">
                  <a:graphicData uri="http://schemas.microsoft.com/office/word/2010/wordprocessingGroup">
                    <wpg:wgp>
                      <wpg:cNvGrpSpPr/>
                      <wpg:grpSpPr>
                        <a:xfrm>
                          <a:off x="0" y="0"/>
                          <a:ext cx="6228315" cy="4184729"/>
                          <a:chOff x="0" y="0"/>
                          <a:chExt cx="6228314" cy="4184728"/>
                        </a:xfrm>
                      </wpg:grpSpPr>
                      <wps:wsp>
                        <wps:cNvPr id="1073741826" name="Leeswijzer…"/>
                        <wps:cNvSpPr txBox="1"/>
                        <wps:spPr>
                          <a:xfrm>
                            <a:off x="88900" y="63500"/>
                            <a:ext cx="6050515" cy="3918029"/>
                          </a:xfrm>
                          <a:prstGeom prst="rect">
                            <a:avLst/>
                          </a:prstGeom>
                          <a:solidFill>
                            <a:schemeClr val="accent4">
                              <a:hueOff val="-476017"/>
                              <a:lumOff val="-10042"/>
                            </a:schemeClr>
                          </a:solidFill>
                          <a:ln>
                            <a:noFill/>
                          </a:ln>
                          <a:effectLst/>
                        </wps:spPr>
                        <wps:txbx>
                          <w:txbxContent>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b w:val="1"/>
                                  <w:bCs w:val="1"/>
                                  <w:outline w:val="0"/>
                                  <w:color w:val="1b2e59"/>
                                  <w:sz w:val="28"/>
                                  <w:szCs w:val="28"/>
                                  <w14:textFill>
                                    <w14:solidFill>
                                      <w14:srgbClr w14:val="1C2E59"/>
                                    </w14:solidFill>
                                  </w14:textFill>
                                </w:rPr>
                              </w:pPr>
                              <w:r>
                                <w:rPr>
                                  <w:rFonts w:ascii="Calibri" w:hAnsi="Calibri"/>
                                  <w:b w:val="1"/>
                                  <w:bCs w:val="1"/>
                                  <w:outline w:val="0"/>
                                  <w:color w:val="1b2e59"/>
                                  <w:sz w:val="28"/>
                                  <w:szCs w:val="28"/>
                                  <w:rtl w:val="0"/>
                                  <w:lang w:val="nl-NL"/>
                                  <w14:textFill>
                                    <w14:solidFill>
                                      <w14:srgbClr w14:val="1C2E59"/>
                                    </w14:solidFill>
                                  </w14:textFill>
                                </w:rPr>
                                <w:t>Leeswijzer</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b w:val="1"/>
                                  <w:bCs w:val="1"/>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 xml:space="preserve">Dit is een voorzet voor een rekenkamerbrief. Je kunt er de raad mee informeren over participatie, maar ook uitnodigen om daar verder over in gesprek te gaan. De voorzet probeert jullie (rekenkamers) werk uit handen te nemen, maar je moet de brief nog wel </w:t>
                              </w:r>
                              <w:r>
                                <w:rPr>
                                  <w:rFonts w:ascii="Calibri" w:hAnsi="Calibri" w:hint="default"/>
                                  <w:rtl w:val="0"/>
                                  <w:lang w:val="nl-NL"/>
                                </w:rPr>
                                <w:t>‘</w:t>
                              </w:r>
                              <w:r>
                                <w:rPr>
                                  <w:rFonts w:ascii="Calibri" w:hAnsi="Calibri"/>
                                  <w:rtl w:val="0"/>
                                  <w:lang w:val="nl-NL"/>
                                </w:rPr>
                                <w:t>eigen</w:t>
                              </w:r>
                              <w:r>
                                <w:rPr>
                                  <w:rFonts w:ascii="Calibri" w:hAnsi="Calibri" w:hint="default"/>
                                  <w:rtl w:val="0"/>
                                  <w:lang w:val="nl-NL"/>
                                </w:rPr>
                                <w:t xml:space="preserve">’ </w:t>
                              </w:r>
                              <w:r>
                                <w:rPr>
                                  <w:rFonts w:ascii="Calibri" w:hAnsi="Calibri"/>
                                  <w:rtl w:val="0"/>
                                  <w:lang w:val="nl-NL"/>
                                </w:rPr>
                                <w:t xml:space="preserve">maken. </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Je kunt de brief gebruiken voor verschillende opties:</w:t>
                              </w:r>
                            </w:p>
                            <w:p>
                              <w:pPr>
                                <w:pStyle w:val="Label donker"/>
                                <w:numPr>
                                  <w:ilvl w:val="0"/>
                                  <w:numId w:val="1"/>
                                </w:numPr>
                                <w:jc w:val="left"/>
                                <w:rPr>
                                  <w:rFonts w:ascii="Calibri" w:hAnsi="Calibri"/>
                                  <w:lang w:val="nl-NL"/>
                                </w:rPr>
                              </w:pPr>
                              <w:r>
                                <w:rPr>
                                  <w:rFonts w:ascii="Calibri" w:hAnsi="Calibri"/>
                                  <w:rtl w:val="0"/>
                                  <w:lang w:val="nl-NL"/>
                                </w:rPr>
                                <w:t xml:space="preserve">de raad </w:t>
                              </w:r>
                              <w:r>
                                <w:rPr>
                                  <w:rFonts w:ascii="Calibri" w:hAnsi="Calibri"/>
                                  <w:i w:val="1"/>
                                  <w:iCs w:val="1"/>
                                  <w:rtl w:val="0"/>
                                  <w:lang w:val="nl-NL"/>
                                </w:rPr>
                                <w:t>informeren</w:t>
                              </w:r>
                              <w:r>
                                <w:rPr>
                                  <w:rFonts w:ascii="Calibri" w:hAnsi="Calibri"/>
                                  <w:rtl w:val="0"/>
                                  <w:lang w:val="nl-NL"/>
                                </w:rPr>
                                <w:t xml:space="preserve"> over de inzichten uit de meta-analyse participatie.</w:t>
                              </w:r>
                            </w:p>
                            <w:p>
                              <w:pPr>
                                <w:pStyle w:val="Label donker"/>
                                <w:numPr>
                                  <w:ilvl w:val="0"/>
                                  <w:numId w:val="1"/>
                                </w:numPr>
                                <w:jc w:val="left"/>
                                <w:rPr>
                                  <w:rFonts w:ascii="Calibri" w:hAnsi="Calibri"/>
                                  <w:lang w:val="nl-NL"/>
                                </w:rPr>
                              </w:pPr>
                              <w:r>
                                <w:rPr>
                                  <w:rFonts w:ascii="Calibri" w:hAnsi="Calibri"/>
                                  <w:rtl w:val="0"/>
                                  <w:lang w:val="nl-NL"/>
                                </w:rPr>
                                <w:t xml:space="preserve">de raad adviseren om de aandachtspunten uit de brief te benutten als </w:t>
                              </w:r>
                              <w:r>
                                <w:rPr>
                                  <w:rFonts w:ascii="Calibri" w:hAnsi="Calibri"/>
                                  <w:i w:val="1"/>
                                  <w:iCs w:val="1"/>
                                  <w:rtl w:val="0"/>
                                  <w:lang w:val="nl-NL"/>
                                </w:rPr>
                                <w:t>checklist.</w:t>
                              </w:r>
                            </w:p>
                            <w:p>
                              <w:pPr>
                                <w:pStyle w:val="Label donker"/>
                                <w:numPr>
                                  <w:ilvl w:val="0"/>
                                  <w:numId w:val="1"/>
                                </w:numPr>
                                <w:jc w:val="left"/>
                                <w:rPr>
                                  <w:rFonts w:ascii="Calibri" w:hAnsi="Calibri"/>
                                  <w:lang w:val="nl-NL"/>
                                </w:rPr>
                              </w:pPr>
                              <w:r>
                                <w:rPr>
                                  <w:rFonts w:ascii="Calibri" w:hAnsi="Calibri"/>
                                  <w:rtl w:val="0"/>
                                  <w:lang w:val="nl-NL"/>
                                </w:rPr>
                                <w:t xml:space="preserve">de raad adviseren in </w:t>
                              </w:r>
                              <w:r>
                                <w:rPr>
                                  <w:rFonts w:ascii="Calibri" w:hAnsi="Calibri"/>
                                  <w:i w:val="1"/>
                                  <w:iCs w:val="1"/>
                                  <w:rtl w:val="0"/>
                                  <w:lang w:val="nl-NL"/>
                                </w:rPr>
                                <w:t xml:space="preserve">gesprek </w:t>
                              </w:r>
                              <w:r>
                                <w:rPr>
                                  <w:rFonts w:ascii="Calibri" w:hAnsi="Calibri"/>
                                  <w:rtl w:val="0"/>
                                  <w:lang w:val="nl-NL"/>
                                </w:rPr>
                                <w:t>te gaan met college, organisatie en inwoners over de aandachtspunten uit deze brief.</w:t>
                              </w:r>
                            </w:p>
                            <w:p>
                              <w:pPr>
                                <w:pStyle w:val="Label donker"/>
                                <w:numPr>
                                  <w:ilvl w:val="0"/>
                                  <w:numId w:val="1"/>
                                </w:numPr>
                                <w:jc w:val="left"/>
                                <w:rPr>
                                  <w:rFonts w:ascii="Calibri" w:hAnsi="Calibri"/>
                                  <w:lang w:val="nl-NL"/>
                                </w:rPr>
                              </w:pPr>
                              <w:r>
                                <w:rPr>
                                  <w:rFonts w:ascii="Calibri" w:hAnsi="Calibri"/>
                                  <w:rtl w:val="0"/>
                                  <w:lang w:val="nl-NL"/>
                                </w:rPr>
                                <w:t xml:space="preserve">als onderbouwde aankondiging van een </w:t>
                              </w:r>
                              <w:r>
                                <w:rPr>
                                  <w:rFonts w:ascii="Calibri" w:hAnsi="Calibri"/>
                                  <w:i w:val="1"/>
                                  <w:iCs w:val="1"/>
                                  <w:rtl w:val="0"/>
                                  <w:lang w:val="nl-NL"/>
                                </w:rPr>
                                <w:t>nieuw rekenkameronderzoek</w:t>
                              </w:r>
                              <w:r>
                                <w:rPr>
                                  <w:rFonts w:ascii="Calibri" w:hAnsi="Calibri"/>
                                  <w:rtl w:val="0"/>
                                  <w:lang w:val="nl-NL"/>
                                </w:rPr>
                                <w:t xml:space="preserve"> naar participatie. </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 xml:space="preserve">Kies als rekenkamer zelf welk doel of welke doelen je met deze brief wilt bereiken en selecteer de bijpassende optie(s). En pas dan deze conceptbrief daarop aan. </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Tussen [</w:t>
                              </w:r>
                              <w:r>
                                <w:rPr>
                                  <w:rFonts w:ascii="Calibri" w:hAnsi="Calibri"/>
                                  <w:outline w:val="0"/>
                                  <w:color w:val="0075b9"/>
                                  <w:rtl w:val="0"/>
                                  <w:lang w:val="nl-NL"/>
                                  <w14:textFill>
                                    <w14:solidFill>
                                      <w14:srgbClr w14:val="0076BA"/>
                                    </w14:solidFill>
                                  </w14:textFill>
                                </w:rPr>
                                <w:t>vierkante haken</w:t>
                              </w:r>
                              <w:r>
                                <w:rPr>
                                  <w:rFonts w:ascii="Calibri" w:hAnsi="Calibri"/>
                                  <w:rtl w:val="0"/>
                                  <w:lang w:val="nl-NL"/>
                                </w:rPr>
                                <w:t xml:space="preserve">] staat in blauwe tekst soms een suggestie, instructie of keuze rond het eigen-maken van de rekenkamerbrief.       </w:t>
                                <w:tab/>
                                <w:tab/>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pPr>
                              <w:r>
                                <w:rPr>
                                  <w:rFonts w:ascii="Calibri" w:cs="Calibri" w:hAnsi="Calibri" w:eastAsia="Calibri"/>
                                  <w:rtl w:val="0"/>
                                </w:rPr>
                                <w:tab/>
                                <w:tab/>
                                <w:tab/>
                                <w:tab/>
                                <w:tab/>
                                <w:tab/>
                                <w:t xml:space="preserve">       </w:t>
                              </w:r>
                              <w:r>
                                <w:rPr>
                                  <w:rFonts w:ascii="Calibri" w:cs="Calibri" w:hAnsi="Calibri" w:eastAsia="Calibri"/>
                                  <w:outline w:val="0"/>
                                  <w:color w:val="b41700"/>
                                  <w14:textFill>
                                    <w14:solidFill>
                                      <w14:srgbClr w14:val="B51700"/>
                                    </w14:solidFill>
                                  </w14:textFill>
                                </w:rPr>
                                <w:drawing xmlns:a="http://schemas.openxmlformats.org/drawingml/2006/main">
                                  <wp:inline distT="0" distB="0" distL="0" distR="0">
                                    <wp:extent cx="1999457" cy="29686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1999457" cy="296863"/>
                                            </a:xfrm>
                                            <a:prstGeom prst="rect">
                                              <a:avLst/>
                                            </a:prstGeom>
                                          </pic:spPr>
                                        </pic:pic>
                                      </a:graphicData>
                                    </a:graphic>
                                  </wp:inline>
                                </w:drawing>
                              </w:r>
                            </w:p>
                          </w:txbxContent>
                        </wps:txbx>
                        <wps:bodyPr wrap="square" lIns="50800" tIns="50800" rIns="50800" bIns="50800" numCol="1" anchor="t">
                          <a:noAutofit/>
                        </wps:bodyPr>
                      </wps:wsp>
                      <pic:pic xmlns:pic="http://schemas.openxmlformats.org/drawingml/2006/picture">
                        <pic:nvPicPr>
                          <pic:cNvPr id="1073741825" name="Leeswijzer… LeeswijzerDit is een voorzet voor een rekenkamerbrief. Je kunt er de raad mee informeren over participatie, maar ook uitnodigen om daar verder over in gesprek te gaan. De voorzet probeert jullie (rekenkamers) werk uit handen te nemen, maar je" descr="Leeswijzer… LeeswijzerDit is een voorzet voor een rekenkamerbrief. Je kunt er de raad mee informeren over participatie, maar ook uitnodigen om daar verder over in gesprek te gaan. De voorzet probeert jullie (rekenkamers) werk uit handen te nemen, maar je moet de brief nog wel ‘eigen’ maken. Je kunt de brief gebruiken voor verschillende opties:de raad informeren over de inzichten uit de meta-analyse participatie.de raad adviseren om de aandachtspunten uit de brief te benutten als checklist.de raad adviseren in gesprek te gaan met college, organisatie en inwoners over de aandachtspunten uit deze brief.als onderbouwde aankondiging van een nieuw rekenkameronderzoek naar participatie. Kies als rekenkamer zelf welk doel of welke doelen je met deze brief wilt bereiken en selecteer de bijpassende optie(s). En pas dan deze conceptbrief daarop aan. Tussen [vierkante haken] staat in blauwe tekst soms een suggestie, instructie of keuze rond het eigen-maken van de rekenkamerbrief.               logo-vvr.svg Rechthoek"/>
                          <pic:cNvPicPr>
                            <a:picLocks noChangeAspect="0"/>
                          </pic:cNvPicPr>
                        </pic:nvPicPr>
                        <pic:blipFill>
                          <a:blip r:embed="rId5">
                            <a:extLst/>
                          </a:blip>
                          <a:stretch>
                            <a:fillRect/>
                          </a:stretch>
                        </pic:blipFill>
                        <pic:spPr>
                          <a:xfrm>
                            <a:off x="0" y="0"/>
                            <a:ext cx="6228315" cy="4184729"/>
                          </a:xfrm>
                          <a:prstGeom prst="rect">
                            <a:avLst/>
                          </a:prstGeom>
                          <a:effectLst/>
                        </pic:spPr>
                      </pic:pic>
                    </wpg:wgp>
                  </a:graphicData>
                </a:graphic>
              </wp:anchor>
            </w:drawing>
          </mc:Choice>
          <mc:Fallback>
            <w:pict>
              <v:group id="_x0000_s1026" style="visibility:visible;position:absolute;margin-left:14.5pt;margin-top:21.4pt;width:490.4pt;height:329.5pt;z-index:251659264;mso-position-horizontal:absolute;mso-position-horizontal-relative:margin;mso-position-vertical:absolute;mso-position-vertical-relative:line;mso-wrap-distance-left:12.0pt;mso-wrap-distance-top:12.0pt;mso-wrap-distance-right:12.0pt;mso-wrap-distance-bottom:12.0pt;" coordorigin="0,0" coordsize="6228314,4184728">
                <w10:wrap type="topAndBottom" side="bothSides" anchorx="margin"/>
                <v:shape id="_x0000_s1027" type="#_x0000_t202" style="position:absolute;left:88900;top:63500;width:6050514;height:3918028;">
                  <v:fill color="#FEAE00" opacity="100.0%" type="solid"/>
                  <v:stroke on="f" weight="0.8pt" dashstyle="solid" endcap="flat" joinstyle="round" linestyle="single" startarrow="none" startarrowwidth="medium" startarrowlength="medium" endarrow="none" endarrowwidth="medium" endarrowlength="medium"/>
                  <v:textbox>
                    <w:txbxContent>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b w:val="1"/>
                            <w:bCs w:val="1"/>
                            <w:outline w:val="0"/>
                            <w:color w:val="1b2e59"/>
                            <w:sz w:val="28"/>
                            <w:szCs w:val="28"/>
                            <w14:textFill>
                              <w14:solidFill>
                                <w14:srgbClr w14:val="1C2E59"/>
                              </w14:solidFill>
                            </w14:textFill>
                          </w:rPr>
                        </w:pPr>
                        <w:r>
                          <w:rPr>
                            <w:rFonts w:ascii="Calibri" w:hAnsi="Calibri"/>
                            <w:b w:val="1"/>
                            <w:bCs w:val="1"/>
                            <w:outline w:val="0"/>
                            <w:color w:val="1b2e59"/>
                            <w:sz w:val="28"/>
                            <w:szCs w:val="28"/>
                            <w:rtl w:val="0"/>
                            <w:lang w:val="nl-NL"/>
                            <w14:textFill>
                              <w14:solidFill>
                                <w14:srgbClr w14:val="1C2E59"/>
                              </w14:solidFill>
                            </w14:textFill>
                          </w:rPr>
                          <w:t>Leeswijzer</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b w:val="1"/>
                            <w:bCs w:val="1"/>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 xml:space="preserve">Dit is een voorzet voor een rekenkamerbrief. Je kunt er de raad mee informeren over participatie, maar ook uitnodigen om daar verder over in gesprek te gaan. De voorzet probeert jullie (rekenkamers) werk uit handen te nemen, maar je moet de brief nog wel </w:t>
                        </w:r>
                        <w:r>
                          <w:rPr>
                            <w:rFonts w:ascii="Calibri" w:hAnsi="Calibri" w:hint="default"/>
                            <w:rtl w:val="0"/>
                            <w:lang w:val="nl-NL"/>
                          </w:rPr>
                          <w:t>‘</w:t>
                        </w:r>
                        <w:r>
                          <w:rPr>
                            <w:rFonts w:ascii="Calibri" w:hAnsi="Calibri"/>
                            <w:rtl w:val="0"/>
                            <w:lang w:val="nl-NL"/>
                          </w:rPr>
                          <w:t>eigen</w:t>
                        </w:r>
                        <w:r>
                          <w:rPr>
                            <w:rFonts w:ascii="Calibri" w:hAnsi="Calibri" w:hint="default"/>
                            <w:rtl w:val="0"/>
                            <w:lang w:val="nl-NL"/>
                          </w:rPr>
                          <w:t xml:space="preserve">’ </w:t>
                        </w:r>
                        <w:r>
                          <w:rPr>
                            <w:rFonts w:ascii="Calibri" w:hAnsi="Calibri"/>
                            <w:rtl w:val="0"/>
                            <w:lang w:val="nl-NL"/>
                          </w:rPr>
                          <w:t xml:space="preserve">maken. </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Je kunt de brief gebruiken voor verschillende opties:</w:t>
                        </w:r>
                      </w:p>
                      <w:p>
                        <w:pPr>
                          <w:pStyle w:val="Label donker"/>
                          <w:numPr>
                            <w:ilvl w:val="0"/>
                            <w:numId w:val="1"/>
                          </w:numPr>
                          <w:jc w:val="left"/>
                          <w:rPr>
                            <w:rFonts w:ascii="Calibri" w:hAnsi="Calibri"/>
                            <w:lang w:val="nl-NL"/>
                          </w:rPr>
                        </w:pPr>
                        <w:r>
                          <w:rPr>
                            <w:rFonts w:ascii="Calibri" w:hAnsi="Calibri"/>
                            <w:rtl w:val="0"/>
                            <w:lang w:val="nl-NL"/>
                          </w:rPr>
                          <w:t xml:space="preserve">de raad </w:t>
                        </w:r>
                        <w:r>
                          <w:rPr>
                            <w:rFonts w:ascii="Calibri" w:hAnsi="Calibri"/>
                            <w:i w:val="1"/>
                            <w:iCs w:val="1"/>
                            <w:rtl w:val="0"/>
                            <w:lang w:val="nl-NL"/>
                          </w:rPr>
                          <w:t>informeren</w:t>
                        </w:r>
                        <w:r>
                          <w:rPr>
                            <w:rFonts w:ascii="Calibri" w:hAnsi="Calibri"/>
                            <w:rtl w:val="0"/>
                            <w:lang w:val="nl-NL"/>
                          </w:rPr>
                          <w:t xml:space="preserve"> over de inzichten uit de meta-analyse participatie.</w:t>
                        </w:r>
                      </w:p>
                      <w:p>
                        <w:pPr>
                          <w:pStyle w:val="Label donker"/>
                          <w:numPr>
                            <w:ilvl w:val="0"/>
                            <w:numId w:val="1"/>
                          </w:numPr>
                          <w:jc w:val="left"/>
                          <w:rPr>
                            <w:rFonts w:ascii="Calibri" w:hAnsi="Calibri"/>
                            <w:lang w:val="nl-NL"/>
                          </w:rPr>
                        </w:pPr>
                        <w:r>
                          <w:rPr>
                            <w:rFonts w:ascii="Calibri" w:hAnsi="Calibri"/>
                            <w:rtl w:val="0"/>
                            <w:lang w:val="nl-NL"/>
                          </w:rPr>
                          <w:t xml:space="preserve">de raad adviseren om de aandachtspunten uit de brief te benutten als </w:t>
                        </w:r>
                        <w:r>
                          <w:rPr>
                            <w:rFonts w:ascii="Calibri" w:hAnsi="Calibri"/>
                            <w:i w:val="1"/>
                            <w:iCs w:val="1"/>
                            <w:rtl w:val="0"/>
                            <w:lang w:val="nl-NL"/>
                          </w:rPr>
                          <w:t>checklist.</w:t>
                        </w:r>
                      </w:p>
                      <w:p>
                        <w:pPr>
                          <w:pStyle w:val="Label donker"/>
                          <w:numPr>
                            <w:ilvl w:val="0"/>
                            <w:numId w:val="1"/>
                          </w:numPr>
                          <w:jc w:val="left"/>
                          <w:rPr>
                            <w:rFonts w:ascii="Calibri" w:hAnsi="Calibri"/>
                            <w:lang w:val="nl-NL"/>
                          </w:rPr>
                        </w:pPr>
                        <w:r>
                          <w:rPr>
                            <w:rFonts w:ascii="Calibri" w:hAnsi="Calibri"/>
                            <w:rtl w:val="0"/>
                            <w:lang w:val="nl-NL"/>
                          </w:rPr>
                          <w:t xml:space="preserve">de raad adviseren in </w:t>
                        </w:r>
                        <w:r>
                          <w:rPr>
                            <w:rFonts w:ascii="Calibri" w:hAnsi="Calibri"/>
                            <w:i w:val="1"/>
                            <w:iCs w:val="1"/>
                            <w:rtl w:val="0"/>
                            <w:lang w:val="nl-NL"/>
                          </w:rPr>
                          <w:t xml:space="preserve">gesprek </w:t>
                        </w:r>
                        <w:r>
                          <w:rPr>
                            <w:rFonts w:ascii="Calibri" w:hAnsi="Calibri"/>
                            <w:rtl w:val="0"/>
                            <w:lang w:val="nl-NL"/>
                          </w:rPr>
                          <w:t>te gaan met college, organisatie en inwoners over de aandachtspunten uit deze brief.</w:t>
                        </w:r>
                      </w:p>
                      <w:p>
                        <w:pPr>
                          <w:pStyle w:val="Label donker"/>
                          <w:numPr>
                            <w:ilvl w:val="0"/>
                            <w:numId w:val="1"/>
                          </w:numPr>
                          <w:jc w:val="left"/>
                          <w:rPr>
                            <w:rFonts w:ascii="Calibri" w:hAnsi="Calibri"/>
                            <w:lang w:val="nl-NL"/>
                          </w:rPr>
                        </w:pPr>
                        <w:r>
                          <w:rPr>
                            <w:rFonts w:ascii="Calibri" w:hAnsi="Calibri"/>
                            <w:rtl w:val="0"/>
                            <w:lang w:val="nl-NL"/>
                          </w:rPr>
                          <w:t xml:space="preserve">als onderbouwde aankondiging van een </w:t>
                        </w:r>
                        <w:r>
                          <w:rPr>
                            <w:rFonts w:ascii="Calibri" w:hAnsi="Calibri"/>
                            <w:i w:val="1"/>
                            <w:iCs w:val="1"/>
                            <w:rtl w:val="0"/>
                            <w:lang w:val="nl-NL"/>
                          </w:rPr>
                          <w:t>nieuw rekenkameronderzoek</w:t>
                        </w:r>
                        <w:r>
                          <w:rPr>
                            <w:rFonts w:ascii="Calibri" w:hAnsi="Calibri"/>
                            <w:rtl w:val="0"/>
                            <w:lang w:val="nl-NL"/>
                          </w:rPr>
                          <w:t xml:space="preserve"> naar participatie. </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 xml:space="preserve">Kies als rekenkamer zelf welk doel of welke doelen je met deze brief wilt bereiken en selecteer de bijpassende optie(s). En pas dan deze conceptbrief daarop aan. </w:t>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rPr>
                            <w:rFonts w:ascii="Calibri" w:cs="Calibri" w:hAnsi="Calibri" w:eastAsia="Calibri"/>
                          </w:rPr>
                        </w:pPr>
                        <w:r>
                          <w:rPr>
                            <w:rFonts w:ascii="Calibri" w:hAnsi="Calibri"/>
                            <w:rtl w:val="0"/>
                            <w:lang w:val="nl-NL"/>
                          </w:rPr>
                          <w:t>Tussen [</w:t>
                        </w:r>
                        <w:r>
                          <w:rPr>
                            <w:rFonts w:ascii="Calibri" w:hAnsi="Calibri"/>
                            <w:outline w:val="0"/>
                            <w:color w:val="0075b9"/>
                            <w:rtl w:val="0"/>
                            <w:lang w:val="nl-NL"/>
                            <w14:textFill>
                              <w14:solidFill>
                                <w14:srgbClr w14:val="0076BA"/>
                              </w14:solidFill>
                            </w14:textFill>
                          </w:rPr>
                          <w:t>vierkante haken</w:t>
                        </w:r>
                        <w:r>
                          <w:rPr>
                            <w:rFonts w:ascii="Calibri" w:hAnsi="Calibri"/>
                            <w:rtl w:val="0"/>
                            <w:lang w:val="nl-NL"/>
                          </w:rPr>
                          <w:t xml:space="preserve">] staat in blauwe tekst soms een suggestie, instructie of keuze rond het eigen-maken van de rekenkamerbrief.       </w:t>
                          <w:tab/>
                          <w:tab/>
                        </w:r>
                      </w:p>
                      <w:p>
                        <w:pPr>
                          <w:pStyle w:val="Label donker"/>
                          <w:tabs>
                            <w:tab w:val="left" w:pos="920"/>
                            <w:tab w:val="left" w:pos="1840"/>
                            <w:tab w:val="left" w:pos="2760"/>
                            <w:tab w:val="left" w:pos="3680"/>
                            <w:tab w:val="left" w:pos="4600"/>
                            <w:tab w:val="left" w:pos="5520"/>
                            <w:tab w:val="left" w:pos="6440"/>
                            <w:tab w:val="left" w:pos="7360"/>
                            <w:tab w:val="left" w:pos="8280"/>
                            <w:tab w:val="left" w:pos="9200"/>
                          </w:tabs>
                          <w:jc w:val="left"/>
                        </w:pPr>
                        <w:r>
                          <w:rPr>
                            <w:rFonts w:ascii="Calibri" w:cs="Calibri" w:hAnsi="Calibri" w:eastAsia="Calibri"/>
                            <w:rtl w:val="0"/>
                          </w:rPr>
                          <w:tab/>
                          <w:tab/>
                          <w:tab/>
                          <w:tab/>
                          <w:tab/>
                          <w:tab/>
                          <w:t xml:space="preserve">       </w:t>
                        </w:r>
                        <w:r>
                          <w:rPr>
                            <w:rFonts w:ascii="Calibri" w:cs="Calibri" w:hAnsi="Calibri" w:eastAsia="Calibri"/>
                            <w:outline w:val="0"/>
                            <w:color w:val="b41700"/>
                            <w14:textFill>
                              <w14:solidFill>
                                <w14:srgbClr w14:val="B51700"/>
                              </w14:solidFill>
                            </w14:textFill>
                          </w:rPr>
                          <w:drawing xmlns:a="http://schemas.openxmlformats.org/drawingml/2006/main">
                            <wp:inline distT="0" distB="0" distL="0" distR="0">
                              <wp:extent cx="1999457" cy="29686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1999457" cy="296863"/>
                                      </a:xfrm>
                                      <a:prstGeom prst="rect">
                                        <a:avLst/>
                                      </a:prstGeom>
                                    </pic:spPr>
                                  </pic:pic>
                                </a:graphicData>
                              </a:graphic>
                            </wp:inline>
                          </w:drawing>
                        </w:r>
                      </w:p>
                    </w:txbxContent>
                  </v:textbox>
                </v:shape>
                <v:shape id="_x0000_s1028" type="#_x0000_t75" style="position:absolute;left:0;top:0;width:6228314;height:4184728;">
                  <v:imagedata r:id="rId5" o:title=""/>
                </v:shape>
              </v:group>
            </w:pict>
          </mc:Fallback>
        </mc:AlternateContent>
      </w:r>
      <w:r>
        <w:rPr>
          <w:rFonts w:ascii="Calibri" w:hAnsi="Calibri"/>
          <w:outline w:val="0"/>
          <w:color w:val="418dc7"/>
          <w:rtl w:val="0"/>
          <w:lang w:val="nl-NL"/>
          <w14:textFill>
            <w14:solidFill>
              <w14:srgbClr w14:val="418DC7"/>
            </w14:solidFill>
          </w14:textFill>
        </w:rPr>
        <w:t xml:space="preserve"> </w:t>
      </w:r>
    </w:p>
    <w:p>
      <w:pPr>
        <w:pStyle w:val="Hoofdtekst"/>
        <w:rPr>
          <w:rFonts w:ascii="Calibri" w:cs="Calibri" w:hAnsi="Calibri" w:eastAsia="Calibri"/>
        </w:rPr>
      </w:pPr>
    </w:p>
    <w:p>
      <w:pPr>
        <w:pStyle w:val="Hoofdtekst"/>
        <w:rPr>
          <w:rFonts w:ascii="Calibri" w:cs="Calibri" w:hAnsi="Calibri" w:eastAsia="Calibri"/>
        </w:rPr>
      </w:pPr>
      <w:r>
        <w:rPr>
          <w:rFonts w:ascii="Calibri" w:hAnsi="Calibri"/>
          <w:rtl w:val="0"/>
          <w:lang w:val="nl-NL"/>
        </w:rPr>
        <w:t>Geachte raadsleden,</w:t>
      </w:r>
    </w:p>
    <w:p>
      <w:pPr>
        <w:pStyle w:val="Hoofdtekst"/>
        <w:rPr>
          <w:rFonts w:ascii="Calibri" w:cs="Calibri" w:hAnsi="Calibri" w:eastAsia="Calibri"/>
        </w:rPr>
      </w:pP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1"/>
          <w:iCs w:val="1"/>
          <w:outline w:val="0"/>
          <w:color w:val="0075b9"/>
          <w:rtl w:val="0"/>
          <w:lang w:val="pt-PT"/>
          <w14:textFill>
            <w14:solidFill>
              <w14:srgbClr w14:val="0076BA"/>
            </w14:solidFill>
          </w14:textFill>
        </w:rPr>
        <w:t>[</w:t>
      </w:r>
      <w:r>
        <w:rPr>
          <w:rFonts w:ascii="Calibri" w:hAnsi="Calibri"/>
          <w:i w:val="1"/>
          <w:iCs w:val="1"/>
          <w:outline w:val="0"/>
          <w:color w:val="0075b9"/>
          <w:rtl w:val="0"/>
          <w:lang w:val="nl-NL"/>
          <w14:textFill>
            <w14:solidFill>
              <w14:srgbClr w14:val="0076BA"/>
            </w14:solidFill>
          </w14:textFill>
        </w:rPr>
        <w:t>Benoem</w:t>
      </w:r>
      <w:r>
        <w:rPr>
          <w:rFonts w:ascii="Calibri" w:hAnsi="Calibri"/>
          <w:i w:val="1"/>
          <w:iCs w:val="1"/>
          <w:outline w:val="0"/>
          <w:color w:val="0075b9"/>
          <w:rtl w:val="0"/>
          <w:lang w:val="de-DE"/>
          <w14:textFill>
            <w14:solidFill>
              <w14:srgbClr w14:val="0076BA"/>
            </w14:solidFill>
          </w14:textFill>
        </w:rPr>
        <w:t xml:space="preserve"> hier</w:t>
      </w:r>
      <w:r>
        <w:rPr>
          <w:rFonts w:ascii="Calibri" w:hAnsi="Calibri"/>
          <w:i w:val="1"/>
          <w:iCs w:val="1"/>
          <w:outline w:val="0"/>
          <w:color w:val="0075b9"/>
          <w:rtl w:val="0"/>
          <w:lang w:val="nl-NL"/>
          <w14:textFill>
            <w14:solidFill>
              <w14:srgbClr w14:val="0076BA"/>
            </w14:solidFill>
          </w14:textFill>
        </w:rPr>
        <w:t xml:space="preserve"> eventueel</w:t>
      </w:r>
      <w:r>
        <w:rPr>
          <w:rFonts w:ascii="Calibri" w:hAnsi="Calibri"/>
          <w:i w:val="1"/>
          <w:iCs w:val="1"/>
          <w:outline w:val="0"/>
          <w:color w:val="0075b9"/>
          <w:rtl w:val="0"/>
          <w:lang w:val="nl-NL"/>
          <w14:textFill>
            <w14:solidFill>
              <w14:srgbClr w14:val="0076BA"/>
            </w14:solidFill>
          </w14:textFill>
        </w:rPr>
        <w:t xml:space="preserve"> een relevante aanleiding</w:t>
      </w:r>
      <w:r>
        <w:rPr>
          <w:rFonts w:ascii="Calibri" w:hAnsi="Calibri"/>
          <w:i w:val="1"/>
          <w:iCs w:val="1"/>
          <w:outline w:val="0"/>
          <w:color w:val="0075b9"/>
          <w:rtl w:val="0"/>
          <w:lang w:val="nl-NL"/>
          <w14:textFill>
            <w14:solidFill>
              <w14:srgbClr w14:val="0076BA"/>
            </w14:solidFill>
          </w14:textFill>
        </w:rPr>
        <w:t xml:space="preserve"> voor deze rekenkamerbrief</w:t>
      </w:r>
      <w:r>
        <w:rPr>
          <w:rFonts w:ascii="Calibri" w:hAnsi="Calibri"/>
          <w:i w:val="1"/>
          <w:iCs w:val="1"/>
          <w:outline w:val="0"/>
          <w:color w:val="0075b9"/>
          <w:rtl w:val="0"/>
          <w14:textFill>
            <w14:solidFill>
              <w14:srgbClr w14:val="0076BA"/>
            </w14:solidFill>
          </w14:textFill>
        </w:rPr>
        <w:t xml:space="preserve">: </w:t>
      </w:r>
      <w:r>
        <w:rPr>
          <w:rFonts w:ascii="Calibri" w:hAnsi="Calibri"/>
          <w:i w:val="1"/>
          <w:iCs w:val="1"/>
          <w:outline w:val="0"/>
          <w:color w:val="0075b9"/>
          <w:rtl w:val="0"/>
          <w:lang w:val="nl-NL"/>
          <w14:textFill>
            <w14:solidFill>
              <w14:srgbClr w14:val="0076BA"/>
            </w14:solidFill>
          </w14:textFill>
        </w:rPr>
        <w:t xml:space="preserve">een </w:t>
      </w:r>
      <w:r>
        <w:rPr>
          <w:rFonts w:ascii="Calibri" w:hAnsi="Calibri"/>
          <w:i w:val="1"/>
          <w:iCs w:val="1"/>
          <w:outline w:val="0"/>
          <w:color w:val="0075b9"/>
          <w:rtl w:val="0"/>
          <w:lang w:val="en-US"/>
          <w14:textFill>
            <w14:solidFill>
              <w14:srgbClr w14:val="0076BA"/>
            </w14:solidFill>
          </w14:textFill>
        </w:rPr>
        <w:t>actu</w:t>
      </w:r>
      <w:r>
        <w:rPr>
          <w:rFonts w:ascii="Calibri" w:hAnsi="Calibri"/>
          <w:i w:val="1"/>
          <w:iCs w:val="1"/>
          <w:outline w:val="0"/>
          <w:color w:val="0075b9"/>
          <w:rtl w:val="0"/>
          <w:lang w:val="nl-NL"/>
          <w14:textFill>
            <w14:solidFill>
              <w14:srgbClr w14:val="0076BA"/>
            </w14:solidFill>
          </w14:textFill>
        </w:rPr>
        <w:t xml:space="preserve">eel </w:t>
      </w:r>
      <w:r>
        <w:rPr>
          <w:rFonts w:ascii="Calibri" w:hAnsi="Calibri"/>
          <w:i w:val="1"/>
          <w:iCs w:val="1"/>
          <w:outline w:val="0"/>
          <w:color w:val="0075b9"/>
          <w:rtl w:val="0"/>
          <w:lang w:val="nl-NL"/>
          <w14:textFill>
            <w14:solidFill>
              <w14:srgbClr w14:val="0076BA"/>
            </w14:solidFill>
          </w14:textFill>
        </w:rPr>
        <w:t xml:space="preserve">participatietraject in de gemeente, invoering </w:t>
      </w:r>
      <w:r>
        <w:rPr>
          <w:rFonts w:ascii="Calibri" w:hAnsi="Calibri"/>
          <w:i w:val="1"/>
          <w:iCs w:val="1"/>
          <w:outline w:val="0"/>
          <w:color w:val="0075b9"/>
          <w:rtl w:val="0"/>
          <w:lang w:val="nl-NL"/>
          <w14:textFill>
            <w14:solidFill>
              <w14:srgbClr w14:val="0076BA"/>
            </w14:solidFill>
          </w14:textFill>
        </w:rPr>
        <w:t>van een participatieverordening</w:t>
      </w:r>
      <w:r>
        <w:rPr>
          <w:rFonts w:ascii="Calibri" w:hAnsi="Calibri"/>
          <w:i w:val="1"/>
          <w:iCs w:val="1"/>
          <w:outline w:val="0"/>
          <w:color w:val="0075b9"/>
          <w:rtl w:val="0"/>
          <w:lang w:val="nl-NL"/>
          <w14:textFill>
            <w14:solidFill>
              <w14:srgbClr w14:val="0076BA"/>
            </w14:solidFill>
          </w14:textFill>
        </w:rPr>
        <w:t>, discussie in de raad over burgerparticipatie, etc.]</w:t>
      </w:r>
    </w:p>
    <w:p>
      <w:pPr>
        <w:pStyle w:val="Hoofdtekst"/>
        <w:rPr>
          <w:rFonts w:ascii="Calibri" w:cs="Calibri" w:hAnsi="Calibri" w:eastAsia="Calibri"/>
          <w:i w:val="1"/>
          <w:iCs w:val="1"/>
        </w:rPr>
      </w:pPr>
    </w:p>
    <w:p>
      <w:pPr>
        <w:pStyle w:val="Hoofdtekst"/>
        <w:rPr>
          <w:rFonts w:ascii="Calibri" w:cs="Calibri" w:hAnsi="Calibri" w:eastAsia="Calibri"/>
        </w:rPr>
      </w:pPr>
      <w:r>
        <w:rPr>
          <w:rFonts w:ascii="Calibri" w:hAnsi="Calibri"/>
          <w:rtl w:val="0"/>
          <w:lang w:val="pt-PT"/>
        </w:rPr>
        <w:t>De [</w:t>
      </w:r>
      <w:r>
        <w:rPr>
          <w:rFonts w:ascii="Calibri" w:hAnsi="Calibri"/>
          <w:outline w:val="0"/>
          <w:color w:val="0075b9"/>
          <w:rtl w:val="0"/>
          <w:lang w:val="nl-NL"/>
          <w14:textFill>
            <w14:solidFill>
              <w14:srgbClr w14:val="0076BA"/>
            </w14:solidFill>
          </w14:textFill>
        </w:rPr>
        <w:t>naam rekenkamer</w:t>
      </w:r>
      <w:r>
        <w:rPr>
          <w:rFonts w:ascii="Calibri" w:hAnsi="Calibri"/>
          <w:rtl w:val="0"/>
          <w:lang w:val="nl-NL"/>
        </w:rPr>
        <w:t xml:space="preserve">] brengt u graag op de hoogte van een waardevolle </w:t>
      </w:r>
      <w:r>
        <w:rPr>
          <w:rFonts w:ascii="Calibri" w:hAnsi="Calibri" w:hint="default"/>
          <w:rtl w:val="0"/>
          <w:lang w:val="nl-NL"/>
        </w:rPr>
        <w:t>‘</w:t>
      </w:r>
      <w:r>
        <w:rPr>
          <w:rFonts w:ascii="Calibri" w:hAnsi="Calibri"/>
          <w:rtl w:val="0"/>
        </w:rPr>
        <w:t>meta-analyse</w:t>
      </w:r>
      <w:r>
        <w:rPr>
          <w:rFonts w:ascii="Calibri" w:hAnsi="Calibri" w:hint="default"/>
          <w:rtl w:val="0"/>
          <w:lang w:val="nl-NL"/>
        </w:rPr>
        <w:t>’</w:t>
      </w:r>
      <w:r>
        <w:rPr>
          <w:rFonts w:ascii="Calibri" w:hAnsi="Calibri"/>
          <w:rtl w:val="0"/>
          <w:lang w:val="en-US"/>
        </w:rPr>
        <w:t xml:space="preserve"> over participatie. </w:t>
      </w:r>
      <w:r>
        <w:rPr>
          <w:rFonts w:ascii="Calibri" w:hAnsi="Calibri"/>
          <w:rtl w:val="0"/>
          <w:lang w:val="nl-NL"/>
        </w:rPr>
        <w:t xml:space="preserve">Voor de Vereniging van Rekenkamers analyseerden </w:t>
      </w:r>
      <w:r>
        <w:rPr>
          <w:rFonts w:ascii="Calibri" w:hAnsi="Calibri"/>
          <w:rtl w:val="0"/>
          <w:lang w:val="nl-NL"/>
        </w:rPr>
        <w:t>Vincent van Stipdonk en Marije van den Berg 102 rekenkamerrapporten over participatie.</w:t>
      </w:r>
      <w:r>
        <w:rPr>
          <w:rFonts w:ascii="Calibri" w:hAnsi="Calibri"/>
          <w:rtl w:val="0"/>
          <w:lang w:val="nl-NL"/>
        </w:rPr>
        <w:t xml:space="preserve"> Het onderzoeksrapport vindt u </w:t>
      </w:r>
      <w:r>
        <w:rPr>
          <w:rStyle w:val="Hyperlink.0"/>
          <w:rFonts w:ascii="Calibri" w:cs="Calibri" w:hAnsi="Calibri" w:eastAsia="Calibri"/>
        </w:rPr>
        <w:fldChar w:fldCharType="begin" w:fldLock="0"/>
      </w:r>
      <w:r>
        <w:rPr>
          <w:rStyle w:val="Hyperlink.0"/>
          <w:rFonts w:ascii="Calibri" w:cs="Calibri" w:hAnsi="Calibri" w:eastAsia="Calibri"/>
        </w:rPr>
        <w:instrText xml:space="preserve"> HYPERLINK "https://www.rekenkamers.nl/wp-content/uploads/2025/04/250424-Rapport-Metadossier-en-analyse-Participatie.pdf"</w:instrText>
      </w:r>
      <w:r>
        <w:rPr>
          <w:rStyle w:val="Hyperlink.0"/>
          <w:rFonts w:ascii="Calibri" w:cs="Calibri" w:hAnsi="Calibri" w:eastAsia="Calibri"/>
        </w:rPr>
        <w:fldChar w:fldCharType="separate" w:fldLock="0"/>
      </w:r>
      <w:r>
        <w:rPr>
          <w:rStyle w:val="Hyperlink.0"/>
          <w:rFonts w:ascii="Calibri" w:hAnsi="Calibri"/>
          <w:rtl w:val="0"/>
          <w:lang w:val="nl-NL"/>
        </w:rPr>
        <w:t>hier</w:t>
      </w:r>
      <w:r>
        <w:rPr>
          <w:rFonts w:ascii="Calibri" w:cs="Calibri" w:hAnsi="Calibri" w:eastAsia="Calibri"/>
        </w:rPr>
        <w:fldChar w:fldCharType="end" w:fldLock="0"/>
      </w:r>
      <w:r>
        <w:rPr>
          <w:rFonts w:ascii="Calibri" w:hAnsi="Calibri"/>
          <w:rtl w:val="0"/>
          <w:lang w:val="nl-NL"/>
        </w:rPr>
        <w:t>.</w:t>
      </w:r>
    </w:p>
    <w:p>
      <w:pPr>
        <w:pStyle w:val="Hoofdtekst"/>
        <w:rPr>
          <w:rFonts w:ascii="Calibri" w:cs="Calibri" w:hAnsi="Calibri" w:eastAsia="Calibri"/>
        </w:rPr>
      </w:pP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1"/>
          <w:iCs w:val="1"/>
          <w:outline w:val="0"/>
          <w:color w:val="0075b9"/>
          <w:rtl w:val="0"/>
          <w:lang w:val="pt-PT"/>
          <w14:textFill>
            <w14:solidFill>
              <w14:srgbClr w14:val="0076BA"/>
            </w14:solidFill>
          </w14:textFill>
        </w:rPr>
        <w:t>[</w:t>
      </w:r>
      <w:r>
        <w:rPr>
          <w:rFonts w:ascii="Calibri" w:hAnsi="Calibri"/>
          <w:i w:val="1"/>
          <w:iCs w:val="1"/>
          <w:outline w:val="0"/>
          <w:color w:val="0075b9"/>
          <w:rtl w:val="0"/>
          <w:lang w:val="nl-NL"/>
          <w14:textFill>
            <w14:solidFill>
              <w14:srgbClr w14:val="0076BA"/>
            </w14:solidFill>
          </w14:textFill>
        </w:rPr>
        <w:t xml:space="preserve">Nb </w:t>
      </w:r>
      <w:r>
        <w:rPr>
          <w:rFonts w:ascii="Calibri" w:hAnsi="Calibri"/>
          <w:i w:val="1"/>
          <w:iCs w:val="1"/>
          <w:outline w:val="0"/>
          <w:color w:val="0075b9"/>
          <w:rtl w:val="0"/>
          <w:lang w:val="nl-NL"/>
          <w14:textFill>
            <w14:solidFill>
              <w14:srgbClr w14:val="0076BA"/>
            </w14:solidFill>
          </w14:textFill>
        </w:rPr>
        <w:t xml:space="preserve">Check in bijlage 2 bij het rapport van de meta-analyse of </w:t>
      </w:r>
      <w:r>
        <w:rPr>
          <w:rFonts w:ascii="Calibri" w:hAnsi="Calibri"/>
          <w:i w:val="1"/>
          <w:iCs w:val="1"/>
          <w:outline w:val="0"/>
          <w:color w:val="0075b9"/>
          <w:rtl w:val="0"/>
          <w:lang w:val="nl-NL"/>
          <w14:textFill>
            <w14:solidFill>
              <w14:srgbClr w14:val="0076BA"/>
            </w14:solidFill>
          </w14:textFill>
        </w:rPr>
        <w:t>een van</w:t>
      </w:r>
      <w:r>
        <w:rPr>
          <w:rFonts w:ascii="Calibri" w:hAnsi="Calibri"/>
          <w:i w:val="1"/>
          <w:iCs w:val="1"/>
          <w:outline w:val="0"/>
          <w:color w:val="0075b9"/>
          <w:rtl w:val="0"/>
          <w:lang w:val="nl-NL"/>
          <w14:textFill>
            <w14:solidFill>
              <w14:srgbClr w14:val="0076BA"/>
            </w14:solidFill>
          </w14:textFill>
        </w:rPr>
        <w:t xml:space="preserve"> de 102 onderzochte rapporten van jullie is. Zo ja, dan kun je hier </w:t>
      </w:r>
      <w:r>
        <w:rPr>
          <w:rFonts w:ascii="Calibri" w:hAnsi="Calibri"/>
          <w:i w:val="1"/>
          <w:iCs w:val="1"/>
          <w:outline w:val="0"/>
          <w:color w:val="0075b9"/>
          <w:rtl w:val="0"/>
          <w:lang w:val="nl-NL"/>
          <w14:textFill>
            <w14:solidFill>
              <w14:srgbClr w14:val="0076BA"/>
            </w14:solidFill>
          </w14:textFill>
        </w:rPr>
        <w:t>deze</w:t>
      </w:r>
      <w:r>
        <w:rPr>
          <w:rFonts w:ascii="Calibri" w:hAnsi="Calibri"/>
          <w:i w:val="1"/>
          <w:iCs w:val="1"/>
          <w:outline w:val="0"/>
          <w:color w:val="0075b9"/>
          <w:rtl w:val="0"/>
          <w:lang w:val="nl-NL"/>
          <w14:textFill>
            <w14:solidFill>
              <w14:srgbClr w14:val="0076BA"/>
            </w14:solidFill>
          </w14:textFill>
        </w:rPr>
        <w:t xml:space="preserve"> voetnoot toevoegen:</w:t>
      </w:r>
      <w:r>
        <w:rPr>
          <w:rFonts w:ascii="Calibri" w:cs="Calibri" w:hAnsi="Calibri" w:eastAsia="Calibri"/>
          <w:i w:val="1"/>
          <w:iCs w:val="1"/>
          <w:outline w:val="0"/>
          <w:color w:val="0075b9"/>
          <w14:textFill>
            <w14:solidFill>
              <w14:srgbClr w14:val="0076BA"/>
            </w14:solidFill>
          </w14:textFill>
        </w:rPr>
        <w:br w:type="textWrapping"/>
      </w:r>
      <w:r>
        <w:rPr>
          <w:rFonts w:ascii="Calibri" w:hAnsi="Calibri" w:hint="default"/>
          <w:i w:val="1"/>
          <w:iCs w:val="1"/>
          <w:outline w:val="0"/>
          <w:color w:val="0075b9"/>
          <w:rtl w:val="1"/>
          <w:lang w:val="ar-SA" w:bidi="ar-SA"/>
          <w14:textFill>
            <w14:solidFill>
              <w14:srgbClr w14:val="0076BA"/>
            </w14:solidFill>
          </w14:textFill>
        </w:rPr>
        <w:t>“</w:t>
      </w:r>
      <w:r>
        <w:rPr>
          <w:rFonts w:ascii="Calibri" w:hAnsi="Calibri"/>
          <w:i w:val="1"/>
          <w:iCs w:val="1"/>
          <w:outline w:val="0"/>
          <w:color w:val="0075b9"/>
          <w:rtl w:val="0"/>
          <w:lang w:val="nl-NL"/>
          <w14:textFill>
            <w14:solidFill>
              <w14:srgbClr w14:val="0076BA"/>
            </w14:solidFill>
          </w14:textFill>
        </w:rPr>
        <w:t>Het rapport {titel} dat onze rekenkamer uitbracht in {jaartal} is een van die 102 rapporten</w:t>
      </w:r>
      <w:r>
        <w:rPr>
          <w:rFonts w:ascii="Calibri" w:hAnsi="Calibri"/>
          <w:i w:val="1"/>
          <w:iCs w:val="1"/>
          <w:outline w:val="0"/>
          <w:color w:val="0075b9"/>
          <w:rtl w:val="0"/>
          <w:lang w:val="nl-NL"/>
          <w14:textFill>
            <w14:solidFill>
              <w14:srgbClr w14:val="0076BA"/>
            </w14:solidFill>
          </w14:textFill>
        </w:rPr>
        <w:t>.</w:t>
      </w:r>
      <w:r>
        <w:rPr>
          <w:rFonts w:ascii="Calibri" w:hAnsi="Calibri" w:hint="default"/>
          <w:i w:val="1"/>
          <w:iCs w:val="1"/>
          <w:outline w:val="0"/>
          <w:color w:val="0075b9"/>
          <w:rtl w:val="0"/>
          <w14:textFill>
            <w14:solidFill>
              <w14:srgbClr w14:val="0076BA"/>
            </w14:solidFill>
          </w14:textFill>
        </w:rPr>
        <w:t>”</w:t>
      </w:r>
      <w:r>
        <w:rPr>
          <w:rFonts w:ascii="Calibri" w:hAnsi="Calibri"/>
          <w:i w:val="1"/>
          <w:iCs w:val="1"/>
          <w:outline w:val="0"/>
          <w:color w:val="0075b9"/>
          <w:rtl w:val="0"/>
          <w:lang w:val="pt-PT"/>
          <w14:textFill>
            <w14:solidFill>
              <w14:srgbClr w14:val="0076BA"/>
            </w14:solidFill>
          </w14:textFill>
        </w:rPr>
        <w:t>]</w:t>
      </w:r>
    </w:p>
    <w:p>
      <w:pPr>
        <w:pStyle w:val="Hoofdtekst"/>
        <w:rPr>
          <w:rFonts w:ascii="Calibri" w:cs="Calibri" w:hAnsi="Calibri" w:eastAsia="Calibri"/>
        </w:rPr>
      </w:pPr>
    </w:p>
    <w:p>
      <w:pPr>
        <w:pStyle w:val="Hoofdtekst"/>
        <w:rPr>
          <w:rFonts w:ascii="Calibri" w:cs="Calibri" w:hAnsi="Calibri" w:eastAsia="Calibri"/>
        </w:rPr>
      </w:pPr>
      <w:r>
        <w:rPr>
          <w:rFonts w:ascii="Calibri" w:hAnsi="Calibri"/>
          <w:rtl w:val="0"/>
          <w:lang w:val="nl-NL"/>
        </w:rPr>
        <w:t xml:space="preserve">Daaruit komen nuttige </w:t>
      </w:r>
      <w:r>
        <w:rPr>
          <w:rFonts w:ascii="Calibri" w:hAnsi="Calibri"/>
          <w:rtl w:val="0"/>
          <w:lang w:val="nl-NL"/>
        </w:rPr>
        <w:t>inzichten</w:t>
      </w:r>
      <w:r>
        <w:rPr>
          <w:rFonts w:ascii="Calibri" w:hAnsi="Calibri"/>
          <w:rtl w:val="0"/>
          <w:lang w:val="nl-NL"/>
        </w:rPr>
        <w:t xml:space="preserve"> die we graag met u delen.</w:t>
      </w:r>
    </w:p>
    <w:p>
      <w:pPr>
        <w:pStyle w:val="Hoofdtekst"/>
        <w:rPr>
          <w:rFonts w:ascii="Calibri" w:cs="Calibri" w:hAnsi="Calibri" w:eastAsia="Calibri"/>
        </w:rPr>
      </w:pPr>
    </w:p>
    <w:p>
      <w:pPr>
        <w:pStyle w:val="Hoofdtekst"/>
        <w:rPr>
          <w:rFonts w:ascii="Calibri" w:cs="Calibri" w:hAnsi="Calibri" w:eastAsia="Calibri"/>
        </w:rPr>
      </w:pPr>
      <w:r>
        <w:rPr>
          <w:rFonts w:ascii="Calibri" w:hAnsi="Calibri"/>
          <w:rtl w:val="0"/>
          <w:lang w:val="nl-NL"/>
        </w:rPr>
        <w:t xml:space="preserve">In deze rekenkamerbrief vatten we eerst </w:t>
      </w:r>
      <w:r>
        <w:rPr>
          <w:rFonts w:ascii="Calibri" w:hAnsi="Calibri"/>
          <w:rtl w:val="0"/>
          <w:lang w:val="nl-NL"/>
        </w:rPr>
        <w:t xml:space="preserve">de inzichten </w:t>
      </w:r>
      <w:r>
        <w:rPr>
          <w:rFonts w:ascii="Calibri" w:hAnsi="Calibri"/>
          <w:rtl w:val="0"/>
          <w:lang w:val="nl-NL"/>
        </w:rPr>
        <w:t xml:space="preserve">over </w:t>
      </w:r>
      <w:r>
        <w:rPr>
          <w:rFonts w:ascii="Calibri" w:hAnsi="Calibri"/>
          <w:rtl w:val="0"/>
          <w:lang w:val="fr-FR"/>
        </w:rPr>
        <w:t>participatie</w:t>
      </w:r>
      <w:r>
        <w:rPr>
          <w:rFonts w:ascii="Calibri" w:hAnsi="Calibri"/>
          <w:rtl w:val="0"/>
          <w:lang w:val="nl-NL"/>
        </w:rPr>
        <w:t xml:space="preserve"> samen</w:t>
      </w:r>
      <w:r>
        <w:rPr>
          <w:rFonts w:ascii="Calibri" w:hAnsi="Calibri"/>
          <w:rtl w:val="0"/>
          <w:lang w:val="nl-NL"/>
        </w:rPr>
        <w:t xml:space="preserve">: wat is </w:t>
      </w:r>
      <w:r>
        <w:rPr>
          <w:rFonts w:ascii="Calibri" w:hAnsi="Calibri"/>
          <w:rtl w:val="0"/>
          <w:lang w:val="nl-NL"/>
        </w:rPr>
        <w:t>participatie</w:t>
      </w:r>
      <w:r>
        <w:rPr>
          <w:rFonts w:ascii="Calibri" w:hAnsi="Calibri"/>
          <w:rtl w:val="0"/>
          <w:lang w:val="fr-FR"/>
        </w:rPr>
        <w:t xml:space="preserve"> en </w:t>
      </w:r>
      <w:r>
        <w:rPr>
          <w:rFonts w:ascii="Calibri" w:hAnsi="Calibri"/>
          <w:rtl w:val="0"/>
          <w:lang w:val="nl-NL"/>
        </w:rPr>
        <w:t>wat zijn belangrijke</w:t>
      </w:r>
      <w:r>
        <w:rPr>
          <w:rFonts w:ascii="Calibri" w:hAnsi="Calibri"/>
          <w:rtl w:val="0"/>
        </w:rPr>
        <w:t xml:space="preserve"> </w:t>
      </w:r>
      <w:r>
        <w:rPr>
          <w:rFonts w:ascii="Calibri" w:hAnsi="Calibri"/>
          <w:rtl w:val="0"/>
          <w:lang w:val="nl-NL"/>
        </w:rPr>
        <w:t xml:space="preserve">basis- </w:t>
      </w:r>
      <w:r>
        <w:rPr>
          <w:rFonts w:ascii="Calibri" w:hAnsi="Calibri"/>
          <w:rtl w:val="0"/>
          <w:lang w:val="da-DK"/>
        </w:rPr>
        <w:t>en succesfactoren</w:t>
      </w:r>
      <w:r>
        <w:rPr>
          <w:rFonts w:ascii="Calibri" w:hAnsi="Calibri"/>
          <w:rtl w:val="0"/>
          <w:lang w:val="nl-NL"/>
        </w:rPr>
        <w:t>?</w:t>
      </w:r>
      <w:r>
        <w:rPr>
          <w:rFonts w:ascii="Calibri" w:hAnsi="Calibri"/>
          <w:rtl w:val="0"/>
        </w:rPr>
        <w:t xml:space="preserve"> </w:t>
      </w:r>
      <w:r>
        <w:rPr>
          <w:rFonts w:ascii="Calibri" w:hAnsi="Calibri"/>
          <w:rtl w:val="0"/>
          <w:lang w:val="nl-NL"/>
        </w:rPr>
        <w:t>Daarna gaan we in op de rol van de raad bij participatie</w:t>
      </w:r>
      <w:r>
        <w:rPr>
          <w:rFonts w:ascii="Calibri" w:hAnsi="Calibri"/>
          <w:rtl w:val="0"/>
        </w:rPr>
        <w:t>.</w:t>
      </w:r>
      <w:r>
        <w:rPr>
          <w:rFonts w:ascii="Calibri" w:hAnsi="Calibri"/>
          <w:rtl w:val="0"/>
          <w:lang w:val="nl-NL"/>
        </w:rPr>
        <w:t xml:space="preserve"> </w:t>
      </w:r>
    </w:p>
    <w:p>
      <w:pPr>
        <w:pStyle w:val="Hoofdtekst"/>
        <w:rPr>
          <w:rFonts w:ascii="Calibri" w:cs="Calibri" w:hAnsi="Calibri" w:eastAsia="Calibri"/>
        </w:rPr>
      </w:pPr>
    </w:p>
    <w:p>
      <w:pPr>
        <w:pStyle w:val="Hoofdtekst"/>
        <w:rPr>
          <w:rFonts w:ascii="Calibri" w:cs="Calibri" w:hAnsi="Calibri" w:eastAsia="Calibri"/>
        </w:rPr>
      </w:pPr>
      <w:r>
        <w:rPr>
          <w:rFonts w:ascii="Calibri" w:hAnsi="Calibri"/>
          <w:rtl w:val="0"/>
          <w:lang w:val="nl-NL"/>
        </w:rPr>
        <w:t>Tot slot doen we een voorstel voor [</w:t>
      </w:r>
      <w:r>
        <w:rPr>
          <w:rFonts w:ascii="Calibri" w:hAnsi="Calibri"/>
          <w:i w:val="1"/>
          <w:iCs w:val="1"/>
          <w:outline w:val="0"/>
          <w:color w:val="0075b9"/>
          <w:rtl w:val="0"/>
          <w:lang w:val="nl-NL"/>
          <w14:textFill>
            <w14:solidFill>
              <w14:srgbClr w14:val="0076BA"/>
            </w14:solidFill>
          </w14:textFill>
        </w:rPr>
        <w:t>een checklist/raadsbijeenkomst/gesprek over een nieuw rekenkameronderzoek {vul hier in welke optie(s) jullie voorstellen. Bij keuze voor enkel optie 1 (informeren), schrap je deze alinea}</w:t>
      </w:r>
      <w:r>
        <w:rPr>
          <w:rFonts w:ascii="Calibri" w:hAnsi="Calibri"/>
          <w:rtl w:val="0"/>
          <w:lang w:val="nl-NL"/>
        </w:rPr>
        <w:t>]</w:t>
      </w:r>
    </w:p>
    <w:p>
      <w:pPr>
        <w:pStyle w:val="Koptekst 2"/>
        <w:keepLines w:val="1"/>
        <w:bidi w:val="0"/>
        <w:spacing w:before="420" w:after="40" w:line="276" w:lineRule="auto"/>
        <w:ind w:left="0" w:right="0" w:firstLine="0"/>
        <w:jc w:val="left"/>
        <w:rPr>
          <w:rFonts w:ascii="Calibri" w:cs="Calibri" w:hAnsi="Calibri" w:eastAsia="Calibri"/>
          <w:outline w:val="0"/>
          <w:color w:val="1b2d59"/>
          <w:sz w:val="28"/>
          <w:szCs w:val="28"/>
          <w:u w:color="000000"/>
          <w:rtl w:val="0"/>
          <w14:textFill>
            <w14:solidFill>
              <w14:srgbClr w14:val="1C2D59"/>
            </w14:solidFill>
          </w14:textFill>
        </w:rPr>
      </w:pPr>
      <w:r>
        <w:rPr>
          <w:rFonts w:ascii="Calibri" w:hAnsi="Calibri"/>
          <w:outline w:val="0"/>
          <w:color w:val="1b2d59"/>
          <w:sz w:val="28"/>
          <w:szCs w:val="28"/>
          <w:u w:color="000000"/>
          <w:rtl w:val="0"/>
          <w:lang w:val="nl-NL"/>
          <w14:textFill>
            <w14:solidFill>
              <w14:srgbClr w14:val="1C2D59"/>
            </w14:solidFill>
          </w14:textFill>
        </w:rPr>
        <w:t>O</w:t>
      </w:r>
      <w:r>
        <w:rPr>
          <w:rFonts w:ascii="Calibri" w:hAnsi="Calibri"/>
          <w:outline w:val="0"/>
          <w:color w:val="1b2d59"/>
          <w:sz w:val="28"/>
          <w:szCs w:val="28"/>
          <w:u w:color="000000"/>
          <w:rtl w:val="0"/>
          <w:lang w:val="fr-FR"/>
          <w14:textFill>
            <w14:solidFill>
              <w14:srgbClr w14:val="1C2D59"/>
            </w14:solidFill>
          </w14:textFill>
        </w:rPr>
        <w:t>ver participatie</w:t>
      </w:r>
    </w:p>
    <w:p>
      <w:pPr>
        <w:pStyle w:val="Koptekst 3"/>
        <w:spacing w:before="300"/>
        <w:rPr>
          <w:sz w:val="24"/>
          <w:szCs w:val="24"/>
        </w:rPr>
      </w:pPr>
      <w:r>
        <w:rPr>
          <w:sz w:val="24"/>
          <w:szCs w:val="24"/>
          <w:rtl w:val="0"/>
          <w:lang w:val="nl-NL"/>
        </w:rPr>
        <w:t xml:space="preserve">Wat is participatie </w:t>
      </w:r>
      <w:r>
        <w:rPr>
          <w:sz w:val="24"/>
          <w:szCs w:val="24"/>
          <w:rtl w:val="0"/>
          <w:lang w:val="nl-NL"/>
        </w:rPr>
        <w:t>(</w:t>
      </w:r>
      <w:r>
        <w:rPr>
          <w:sz w:val="24"/>
          <w:szCs w:val="24"/>
          <w:rtl w:val="0"/>
          <w:lang w:val="nl-NL"/>
        </w:rPr>
        <w:t>en wat niet</w:t>
      </w:r>
      <w:r>
        <w:rPr>
          <w:sz w:val="24"/>
          <w:szCs w:val="24"/>
          <w:rtl w:val="0"/>
          <w:lang w:val="nl-NL"/>
        </w:rPr>
        <w:t>)</w:t>
      </w:r>
    </w:p>
    <w:p>
      <w:pPr>
        <w:pStyle w:val="Hoofdtekst"/>
        <w:spacing w:before="140" w:after="40" w:line="276" w:lineRule="auto"/>
        <w:jc w:val="left"/>
        <w:rPr>
          <w:rFonts w:ascii="Calibri" w:cs="Calibri" w:hAnsi="Calibri" w:eastAsia="Calibri"/>
          <w:b w:val="1"/>
          <w:bCs w:val="1"/>
          <w:u w:color="000000"/>
        </w:rPr>
      </w:pPr>
      <w:r>
        <w:rPr>
          <w:rFonts w:ascii="Calibri" w:hAnsi="Calibri"/>
          <w:u w:color="000000"/>
          <w:rtl w:val="0"/>
          <w:lang w:val="nl-NL"/>
        </w:rPr>
        <w:t>De essentie van participatie is dat er samenwerking is tussen gemeenschap en gemeente.</w:t>
      </w:r>
    </w:p>
    <w:p>
      <w:pPr>
        <w:pStyle w:val="Hoofdtekst"/>
        <w:numPr>
          <w:ilvl w:val="0"/>
          <w:numId w:val="3"/>
        </w:numPr>
        <w:spacing w:before="140" w:after="40" w:line="276" w:lineRule="auto"/>
        <w:jc w:val="left"/>
        <w:rPr>
          <w:rFonts w:ascii="Calibri" w:hAnsi="Calibri"/>
          <w:u w:color="000000"/>
          <w:lang w:val="nl-NL"/>
        </w:rPr>
      </w:pPr>
      <w:r>
        <w:rPr>
          <w:rFonts w:ascii="Calibri" w:hAnsi="Calibri"/>
          <w:i w:val="1"/>
          <w:iCs w:val="1"/>
          <w:u w:color="000000"/>
          <w:rtl w:val="0"/>
          <w:lang w:val="nl-NL"/>
        </w:rPr>
        <w:t xml:space="preserve">Participatie is een containerbegrip, zonder scherp afgebakende betekenis. </w:t>
      </w:r>
      <w:r>
        <w:rPr>
          <w:rFonts w:ascii="Calibri" w:hAnsi="Calibri"/>
          <w:u w:color="000000"/>
          <w:rtl w:val="0"/>
          <w:lang w:val="nl-NL"/>
        </w:rPr>
        <w:t>In de 102</w:t>
      </w:r>
      <w:r>
        <w:rPr>
          <w:rFonts w:ascii="Calibri" w:hAnsi="Calibri"/>
          <w:u w:color="000000"/>
          <w:rtl w:val="0"/>
          <w:lang w:val="nl-NL"/>
        </w:rPr>
        <w:t xml:space="preserve"> onderzochte</w:t>
      </w:r>
      <w:r>
        <w:rPr>
          <w:rFonts w:ascii="Calibri" w:hAnsi="Calibri"/>
          <w:u w:color="000000"/>
          <w:rtl w:val="0"/>
          <w:lang w:val="nl-NL"/>
        </w:rPr>
        <w:t xml:space="preserve"> rekenkamerrapporten</w:t>
      </w:r>
      <w:r>
        <w:rPr>
          <w:rFonts w:ascii="Calibri" w:hAnsi="Calibri"/>
          <w:u w:color="000000"/>
          <w:rtl w:val="0"/>
          <w:lang w:val="nl-NL"/>
        </w:rPr>
        <w:t xml:space="preserve"> staan</w:t>
      </w:r>
      <w:r>
        <w:rPr>
          <w:rFonts w:ascii="Calibri" w:hAnsi="Calibri"/>
          <w:u w:color="000000"/>
          <w:rtl w:val="0"/>
          <w:lang w:val="nl-NL"/>
        </w:rPr>
        <w:t xml:space="preserve"> allerlei termen, zoals: burgerparticipatie, bewonersparticipatie, inwonersparticipatie, publieksparticipatie, beleidsparticipatie, interactief beleid, co-creatie, jeugd- en jongerenparticipatie, overheidsparticipatie, participatieve democratie, doe-democratie, maatschappelijke democratie, meervoudige democratie</w:t>
      </w:r>
      <w:r>
        <w:rPr>
          <w:rFonts w:ascii="Calibri" w:hAnsi="Calibri" w:hint="default"/>
          <w:u w:color="000000"/>
          <w:rtl w:val="0"/>
        </w:rPr>
        <w:t xml:space="preserve">… </w:t>
      </w:r>
      <w:r>
        <w:rPr>
          <w:rFonts w:ascii="Calibri" w:hAnsi="Calibri"/>
          <w:u w:color="000000"/>
          <w:rtl w:val="0"/>
        </w:rPr>
        <w:t>D</w:t>
      </w:r>
      <w:r>
        <w:rPr>
          <w:rFonts w:ascii="Calibri" w:hAnsi="Calibri"/>
          <w:u w:color="000000"/>
          <w:rtl w:val="0"/>
          <w:lang w:val="nl-NL"/>
        </w:rPr>
        <w:t xml:space="preserve">ie breedte </w:t>
      </w:r>
      <w:r>
        <w:rPr>
          <w:rFonts w:ascii="Calibri" w:hAnsi="Calibri"/>
          <w:u w:color="000000"/>
          <w:rtl w:val="0"/>
          <w:lang w:val="nl-NL"/>
        </w:rPr>
        <w:t>is prima, omdat de samenwerking tussen gemeente en gemeenschap in de praktijk elke keer andere vormen aanneemt</w:t>
      </w:r>
      <w:r>
        <w:rPr>
          <w:rFonts w:ascii="Calibri" w:hAnsi="Calibri"/>
          <w:u w:color="000000"/>
          <w:rtl w:val="0"/>
          <w:lang w:val="nl-NL"/>
        </w:rPr>
        <w:t xml:space="preserve"> en dus andere namen heeft</w:t>
      </w:r>
      <w:r>
        <w:rPr>
          <w:rFonts w:ascii="Calibri" w:hAnsi="Calibri"/>
          <w:u w:color="000000"/>
          <w:rtl w:val="0"/>
        </w:rPr>
        <w:t xml:space="preserve">. </w:t>
      </w:r>
      <w:r>
        <w:rPr>
          <w:rFonts w:ascii="Calibri" w:hAnsi="Calibri"/>
          <w:u w:color="000000"/>
          <w:rtl w:val="0"/>
          <w:lang w:val="nl-NL"/>
        </w:rPr>
        <w:t>Als je een participatie</w:t>
      </w:r>
      <w:r>
        <w:rPr>
          <w:rFonts w:ascii="Calibri" w:hAnsi="Calibri"/>
          <w:u w:color="000000"/>
          <w:rtl w:val="0"/>
          <w:lang w:val="nl-NL"/>
        </w:rPr>
        <w:t>traject start of volgt,</w:t>
      </w:r>
      <w:r>
        <w:rPr>
          <w:rFonts w:ascii="Calibri" w:hAnsi="Calibri"/>
          <w:u w:color="000000"/>
          <w:rtl w:val="0"/>
          <w:lang w:val="nl-NL"/>
        </w:rPr>
        <w:t xml:space="preserve"> is het goed je bewust</w:t>
      </w:r>
      <w:r>
        <w:rPr>
          <w:rFonts w:ascii="Calibri" w:hAnsi="Calibri"/>
          <w:u w:color="000000"/>
          <w:rtl w:val="0"/>
          <w:lang w:val="nl-NL"/>
        </w:rPr>
        <w:t xml:space="preserve"> te zijn van</w:t>
      </w:r>
      <w:r>
        <w:rPr>
          <w:rFonts w:ascii="Calibri" w:hAnsi="Calibri"/>
          <w:u w:color="000000"/>
          <w:rtl w:val="0"/>
        </w:rPr>
        <w:t xml:space="preserve"> </w:t>
      </w:r>
      <w:r>
        <w:rPr>
          <w:rFonts w:ascii="Calibri" w:hAnsi="Calibri"/>
          <w:u w:color="000000"/>
          <w:rtl w:val="0"/>
          <w:lang w:val="nl-NL"/>
        </w:rPr>
        <w:t>deze</w:t>
      </w:r>
      <w:r>
        <w:rPr>
          <w:rFonts w:ascii="Calibri" w:hAnsi="Calibri"/>
          <w:u w:color="000000"/>
          <w:rtl w:val="0"/>
          <w:lang w:val="nl-NL"/>
        </w:rPr>
        <w:t xml:space="preserve"> breedte. En na te gaan welke gevolgen een eventuele afbakening van het begrip heeft voor hoe en waarnaar je kijkt.</w:t>
      </w:r>
    </w:p>
    <w:p>
      <w:pPr>
        <w:pStyle w:val="Hoofdtekst"/>
        <w:numPr>
          <w:ilvl w:val="0"/>
          <w:numId w:val="3"/>
        </w:numPr>
        <w:spacing w:before="140" w:after="40" w:line="276" w:lineRule="auto"/>
        <w:jc w:val="left"/>
        <w:rPr>
          <w:rFonts w:ascii="Calibri" w:hAnsi="Calibri"/>
          <w:u w:color="000000"/>
          <w:lang w:val="nl-NL"/>
        </w:rPr>
      </w:pPr>
      <w:r>
        <w:rPr>
          <w:rFonts w:ascii="Calibri" w:hAnsi="Calibri"/>
          <w:i w:val="1"/>
          <w:iCs w:val="1"/>
          <w:u w:color="000000"/>
          <w:rtl w:val="0"/>
          <w:lang w:val="nl-NL"/>
        </w:rPr>
        <w:t xml:space="preserve">Informeren is geen participatie. </w:t>
      </w:r>
      <w:r>
        <w:rPr>
          <w:rFonts w:ascii="Calibri" w:hAnsi="Calibri"/>
          <w:u w:color="000000"/>
          <w:rtl w:val="0"/>
          <w:lang w:val="nl-NL"/>
        </w:rPr>
        <w:t>Hoewel het eenzijdig verstrekken van informatie</w:t>
      </w:r>
      <w:r>
        <w:rPr>
          <w:rFonts w:ascii="Calibri" w:hAnsi="Calibri"/>
          <w:u w:color="000000"/>
          <w:rtl w:val="0"/>
          <w:lang w:val="nl-NL"/>
        </w:rPr>
        <w:t xml:space="preserve"> soms ook</w:t>
      </w:r>
      <w:r>
        <w:rPr>
          <w:rFonts w:ascii="Calibri" w:hAnsi="Calibri"/>
          <w:u w:color="000000"/>
          <w:rtl w:val="0"/>
          <w:lang w:val="nl-NL"/>
        </w:rPr>
        <w:t xml:space="preserve"> 'participatie' </w:t>
      </w:r>
      <w:r>
        <w:rPr>
          <w:rFonts w:ascii="Calibri" w:hAnsi="Calibri"/>
          <w:u w:color="000000"/>
          <w:rtl w:val="0"/>
          <w:lang w:val="nl-NL"/>
        </w:rPr>
        <w:t>wordt genoemd</w:t>
      </w:r>
      <w:r>
        <w:rPr>
          <w:rFonts w:ascii="Calibri" w:hAnsi="Calibri"/>
          <w:u w:color="000000"/>
          <w:rtl w:val="0"/>
          <w:lang w:val="nl-NL"/>
        </w:rPr>
        <w:t>, is de lijn in de</w:t>
      </w:r>
      <w:r>
        <w:rPr>
          <w:rFonts w:ascii="Calibri" w:hAnsi="Calibri"/>
          <w:u w:color="000000"/>
          <w:rtl w:val="0"/>
          <w:lang w:val="nl-NL"/>
        </w:rPr>
        <w:t xml:space="preserve"> 102</w:t>
      </w:r>
      <w:r>
        <w:rPr>
          <w:rFonts w:ascii="Calibri" w:hAnsi="Calibri"/>
          <w:u w:color="000000"/>
          <w:rtl w:val="0"/>
        </w:rPr>
        <w:t xml:space="preserve"> </w:t>
      </w:r>
      <w:r>
        <w:rPr>
          <w:rFonts w:ascii="Calibri" w:hAnsi="Calibri"/>
          <w:u w:color="000000"/>
          <w:rtl w:val="0"/>
          <w:lang w:val="nl-NL"/>
        </w:rPr>
        <w:t>rekenkamer</w:t>
      </w:r>
      <w:r>
        <w:rPr>
          <w:rFonts w:ascii="Calibri" w:hAnsi="Calibri"/>
          <w:u w:color="000000"/>
          <w:rtl w:val="0"/>
          <w:lang w:val="nl-NL"/>
        </w:rPr>
        <w:t>rapporten dat echte participatie tweerichtingsverkeer is met ruimte voor daadwerkelijke inbreng en invloed van inwo</w:t>
      </w:r>
      <w:r>
        <w:rPr>
          <w:rFonts w:ascii="Calibri" w:hAnsi="Calibri"/>
          <w:u w:color="000000"/>
          <w:rtl w:val="0"/>
          <w:lang w:val="nl-NL"/>
        </w:rPr>
        <w:t>ners.</w:t>
      </w:r>
    </w:p>
    <w:p>
      <w:pPr>
        <w:pStyle w:val="Hoofdtekst"/>
        <w:numPr>
          <w:ilvl w:val="0"/>
          <w:numId w:val="3"/>
        </w:numPr>
        <w:spacing w:before="140" w:after="40" w:line="276" w:lineRule="auto"/>
        <w:jc w:val="left"/>
        <w:rPr>
          <w:rFonts w:ascii="Calibri" w:hAnsi="Calibri"/>
          <w:u w:color="000000"/>
          <w:lang w:val="nl-NL"/>
        </w:rPr>
      </w:pPr>
      <w:r>
        <w:rPr>
          <w:rFonts w:ascii="Calibri" w:hAnsi="Calibri"/>
          <w:i w:val="1"/>
          <w:iCs w:val="1"/>
          <w:u w:color="000000"/>
          <w:rtl w:val="0"/>
          <w:lang w:val="nl-NL"/>
        </w:rPr>
        <w:t>Participatie is geen draagvlakmachine</w:t>
      </w:r>
      <w:r>
        <w:rPr>
          <w:rFonts w:ascii="Calibri" w:hAnsi="Calibri"/>
          <w:i w:val="1"/>
          <w:iCs w:val="1"/>
          <w:u w:color="000000"/>
          <w:rtl w:val="0"/>
          <w:lang w:val="nl-NL"/>
        </w:rPr>
        <w:t>, maar een samenwerkingsproces</w:t>
      </w:r>
      <w:r>
        <w:rPr>
          <w:rFonts w:ascii="Calibri" w:hAnsi="Calibri"/>
          <w:i w:val="1"/>
          <w:iCs w:val="1"/>
          <w:u w:color="000000"/>
          <w:rtl w:val="0"/>
        </w:rPr>
        <w:t xml:space="preserve">. </w:t>
      </w:r>
      <w:r>
        <w:rPr>
          <w:rFonts w:ascii="Calibri" w:hAnsi="Calibri"/>
          <w:u w:color="000000"/>
          <w:rtl w:val="0"/>
          <w:lang w:val="nl-NL"/>
        </w:rPr>
        <w:t xml:space="preserve">Participatie wordt soms ingezet als instrument om draagvlak te </w:t>
      </w:r>
      <w:r>
        <w:rPr>
          <w:rFonts w:ascii="Calibri" w:hAnsi="Calibri"/>
          <w:u w:color="000000"/>
          <w:rtl w:val="0"/>
          <w:lang w:val="nl-NL"/>
        </w:rPr>
        <w:t>krijgen</w:t>
      </w:r>
      <w:r>
        <w:rPr>
          <w:rFonts w:ascii="Calibri" w:hAnsi="Calibri"/>
          <w:u w:color="000000"/>
          <w:rtl w:val="0"/>
          <w:lang w:val="nl-NL"/>
        </w:rPr>
        <w:t xml:space="preserve"> voor al genomen besluiten. </w:t>
      </w:r>
      <w:r>
        <w:rPr>
          <w:rFonts w:ascii="Calibri" w:hAnsi="Calibri"/>
          <w:u w:color="000000"/>
          <w:rtl w:val="0"/>
          <w:lang w:val="nl-NL"/>
        </w:rPr>
        <w:t>Dit kan leiden tot</w:t>
      </w:r>
      <w:r>
        <w:rPr>
          <w:rFonts w:ascii="Calibri" w:hAnsi="Calibri"/>
          <w:u w:color="000000"/>
          <w:rtl w:val="0"/>
          <w:lang w:val="nl-NL"/>
        </w:rPr>
        <w:t xml:space="preserve"> teleurstelling bij inwoners en wantrouwen </w:t>
      </w:r>
      <w:r>
        <w:rPr>
          <w:rFonts w:ascii="Calibri" w:hAnsi="Calibri"/>
          <w:u w:color="000000"/>
          <w:rtl w:val="0"/>
          <w:lang w:val="nl-NL"/>
        </w:rPr>
        <w:t>richting</w:t>
      </w:r>
      <w:r>
        <w:rPr>
          <w:rFonts w:ascii="Calibri" w:hAnsi="Calibri"/>
          <w:u w:color="000000"/>
          <w:rtl w:val="0"/>
          <w:lang w:val="nl-NL"/>
        </w:rPr>
        <w:t xml:space="preserve"> de gemeente.</w:t>
      </w:r>
    </w:p>
    <w:p>
      <w:pPr>
        <w:pStyle w:val="Koptekst 3"/>
        <w:rPr>
          <w:sz w:val="24"/>
          <w:szCs w:val="24"/>
        </w:rPr>
      </w:pPr>
      <w:r>
        <w:rPr>
          <w:sz w:val="24"/>
          <w:szCs w:val="24"/>
          <w:rtl w:val="0"/>
          <w:lang w:val="nl-NL"/>
        </w:rPr>
        <w:t xml:space="preserve">Basisvoorwaarden voor </w:t>
      </w:r>
      <w:r>
        <w:rPr>
          <w:sz w:val="24"/>
          <w:szCs w:val="24"/>
          <w:rtl w:val="0"/>
          <w:lang w:val="fr-FR"/>
        </w:rPr>
        <w:t>participat</w:t>
      </w:r>
      <w:r>
        <w:rPr>
          <w:sz w:val="24"/>
          <w:szCs w:val="24"/>
          <w:rtl w:val="0"/>
          <w:lang w:val="nl-NL"/>
        </w:rPr>
        <w:t>ie</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 xml:space="preserve">De bereidheid om </w:t>
      </w:r>
      <w:r>
        <w:rPr>
          <w:rFonts w:ascii="Calibri" w:hAnsi="Calibri"/>
          <w:u w:color="000000"/>
          <w:rtl w:val="0"/>
          <w:lang w:val="nl-NL"/>
        </w:rPr>
        <w:t xml:space="preserve">echt </w:t>
      </w:r>
      <w:r>
        <w:rPr>
          <w:rFonts w:ascii="Calibri" w:hAnsi="Calibri"/>
          <w:u w:color="000000"/>
          <w:rtl w:val="0"/>
          <w:lang w:val="nl-NL"/>
        </w:rPr>
        <w:t>samen te werken</w:t>
      </w:r>
      <w:r>
        <w:rPr>
          <w:rFonts w:ascii="Calibri" w:hAnsi="Calibri"/>
          <w:u w:color="000000"/>
          <w:rtl w:val="0"/>
          <w:lang w:val="nl-NL"/>
        </w:rPr>
        <w:t>; de gemeenschap oefent invloed uit</w:t>
      </w:r>
      <w:r>
        <w:rPr>
          <w:rFonts w:ascii="Calibri" w:hAnsi="Calibri"/>
          <w:u w:color="000000"/>
          <w:rtl w:val="0"/>
        </w:rPr>
        <w:t>.</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Tijdige betrokkenheid (wanneer er nog iets te kiezen valt).</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Transparante en eerlijke communicatie over de kaders, speelruimte en verwachtingen.</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Inclusiviteit en toegankelijkheid (diversiteit in deelnemers en werkvormen).</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Zorgvuldige terugkoppeling over wat met de inbreng is gedaan.</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Voldoende tijd, middelen</w:t>
      </w:r>
      <w:r>
        <w:rPr>
          <w:rFonts w:ascii="Calibri" w:hAnsi="Calibri"/>
          <w:u w:color="000000"/>
          <w:rtl w:val="0"/>
          <w:lang w:val="nl-NL"/>
        </w:rPr>
        <w:t>, menskracht</w:t>
      </w:r>
      <w:r>
        <w:rPr>
          <w:rFonts w:ascii="Calibri" w:hAnsi="Calibri"/>
          <w:u w:color="000000"/>
          <w:rtl w:val="0"/>
          <w:lang w:val="nl-NL"/>
        </w:rPr>
        <w:t xml:space="preserve"> en deskundigheid voor </w:t>
      </w:r>
      <w:r>
        <w:rPr>
          <w:rFonts w:ascii="Calibri" w:hAnsi="Calibri"/>
          <w:u w:color="000000"/>
          <w:rtl w:val="0"/>
          <w:lang w:val="nl-NL"/>
        </w:rPr>
        <w:t xml:space="preserve">de </w:t>
      </w:r>
      <w:r>
        <w:rPr>
          <w:rFonts w:ascii="Calibri" w:hAnsi="Calibri"/>
          <w:u w:color="000000"/>
          <w:rtl w:val="0"/>
          <w:lang w:val="nl-NL"/>
        </w:rPr>
        <w:t>uitvoering</w:t>
      </w:r>
      <w:r>
        <w:rPr>
          <w:rFonts w:ascii="Calibri" w:hAnsi="Calibri"/>
          <w:u w:color="000000"/>
          <w:rtl w:val="0"/>
          <w:lang w:val="nl-NL"/>
        </w:rPr>
        <w:t xml:space="preserve"> van de participatie</w:t>
      </w:r>
      <w:r>
        <w:rPr>
          <w:rFonts w:ascii="Calibri" w:hAnsi="Calibri"/>
          <w:u w:color="000000"/>
          <w:rtl w:val="0"/>
        </w:rPr>
        <w:t>.</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Heldere rolverdeling tussen raad, college en organisatie.</w:t>
      </w:r>
    </w:p>
    <w:p>
      <w:pPr>
        <w:pStyle w:val="Koptekst 3"/>
        <w:rPr>
          <w:sz w:val="24"/>
          <w:szCs w:val="24"/>
        </w:rPr>
      </w:pPr>
      <w:r>
        <w:rPr>
          <w:sz w:val="24"/>
          <w:szCs w:val="24"/>
          <w:rtl w:val="0"/>
          <w:lang w:val="nl-NL"/>
        </w:rPr>
        <w:t>Succesfacto</w:t>
      </w:r>
      <w:r>
        <w:rPr>
          <w:sz w:val="24"/>
          <w:szCs w:val="24"/>
          <w:rtl w:val="0"/>
          <w:lang w:val="de-DE"/>
        </w:rPr>
        <w:t xml:space="preserve">ren </w:t>
      </w:r>
      <w:r>
        <w:rPr>
          <w:sz w:val="24"/>
          <w:szCs w:val="24"/>
          <w:rtl w:val="0"/>
          <w:lang w:val="nl-NL"/>
        </w:rPr>
        <w:t>voor participatie</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Actief luisteren en openstaan voor alle geluiden, ook kritische.</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 xml:space="preserve">Werken vanuit </w:t>
      </w:r>
      <w:r>
        <w:rPr>
          <w:rFonts w:ascii="Calibri" w:hAnsi="Calibri"/>
          <w:u w:color="000000"/>
          <w:rtl w:val="0"/>
          <w:lang w:val="nl-NL"/>
        </w:rPr>
        <w:t>de context</w:t>
      </w:r>
      <w:r>
        <w:rPr>
          <w:rFonts w:ascii="Calibri" w:hAnsi="Calibri"/>
          <w:u w:color="000000"/>
          <w:rtl w:val="0"/>
          <w:lang w:val="nl-NL"/>
        </w:rPr>
        <w:t xml:space="preserve"> van inwoners </w:t>
      </w:r>
      <w:r>
        <w:rPr>
          <w:rFonts w:ascii="Calibri" w:hAnsi="Calibri"/>
          <w:u w:color="000000"/>
          <w:rtl w:val="0"/>
          <w:lang w:val="nl-NL"/>
        </w:rPr>
        <w:t xml:space="preserve">(leefwereld) </w:t>
      </w:r>
      <w:r>
        <w:rPr>
          <w:rFonts w:ascii="Calibri" w:hAnsi="Calibri"/>
          <w:u w:color="000000"/>
          <w:rtl w:val="0"/>
          <w:lang w:val="nl-NL"/>
        </w:rPr>
        <w:t xml:space="preserve">in plaats van de </w:t>
      </w:r>
      <w:r>
        <w:rPr>
          <w:rFonts w:ascii="Calibri" w:hAnsi="Calibri"/>
          <w:u w:color="000000"/>
          <w:rtl w:val="0"/>
          <w:lang w:val="nl-NL"/>
        </w:rPr>
        <w:t>bestuurlijke context (systeem)</w:t>
      </w:r>
      <w:r>
        <w:rPr>
          <w:rFonts w:ascii="Calibri" w:hAnsi="Calibri"/>
          <w:u w:color="000000"/>
          <w:rtl w:val="0"/>
        </w:rPr>
        <w:t>.</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Durven loslaten en ruimte geven aan initiatieven uit de samenleving.</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Cultuur van leren en experimenteren (</w:t>
      </w:r>
      <w:r>
        <w:rPr>
          <w:rFonts w:ascii="Calibri" w:hAnsi="Calibri"/>
          <w:u w:color="000000"/>
          <w:rtl w:val="0"/>
          <w:lang w:val="nl-NL"/>
        </w:rPr>
        <w:t>risico</w:t>
      </w:r>
      <w:r>
        <w:rPr>
          <w:rFonts w:ascii="Calibri" w:hAnsi="Calibri"/>
          <w:u w:color="000000"/>
          <w:rtl w:val="0"/>
        </w:rPr>
        <w:t xml:space="preserve"> </w:t>
      </w:r>
      <w:r>
        <w:rPr>
          <w:rFonts w:ascii="Calibri" w:hAnsi="Calibri"/>
          <w:u w:color="000000"/>
          <w:rtl w:val="0"/>
          <w:lang w:val="nl-NL"/>
        </w:rPr>
        <w:t>nemen</w:t>
      </w:r>
      <w:r>
        <w:rPr>
          <w:rFonts w:ascii="Calibri" w:hAnsi="Calibri"/>
          <w:u w:color="000000"/>
          <w:rtl w:val="0"/>
        </w:rPr>
        <w:t>).</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Een duidelijk aanspreekpunt voor initiatiefnemers.</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Evenwichtige afweging tussen verschillende belangen en het algemeen belang.</w:t>
      </w:r>
    </w:p>
    <w:p>
      <w:pPr>
        <w:pStyle w:val="Standaard"/>
        <w:numPr>
          <w:ilvl w:val="0"/>
          <w:numId w:val="3"/>
        </w:numPr>
        <w:spacing w:before="60" w:after="40" w:line="276" w:lineRule="auto"/>
        <w:jc w:val="left"/>
        <w:rPr>
          <w:rFonts w:ascii="Calibri" w:hAnsi="Calibri"/>
          <w:u w:color="000000"/>
          <w:lang w:val="nl-NL"/>
        </w:rPr>
      </w:pPr>
      <w:r>
        <w:rPr>
          <w:rFonts w:ascii="Calibri" w:hAnsi="Calibri"/>
          <w:u w:color="000000"/>
          <w:rtl w:val="0"/>
          <w:lang w:val="nl-NL"/>
        </w:rPr>
        <w:t>Aandacht</w:t>
      </w:r>
      <w:r>
        <w:rPr>
          <w:rFonts w:ascii="Calibri" w:hAnsi="Calibri"/>
          <w:u w:color="000000"/>
          <w:rtl w:val="0"/>
        </w:rPr>
        <w:t xml:space="preserve"> </w:t>
      </w:r>
      <w:r>
        <w:rPr>
          <w:rFonts w:ascii="Calibri" w:hAnsi="Calibri"/>
          <w:u w:color="000000"/>
          <w:rtl w:val="0"/>
          <w:lang w:val="nl-NL"/>
        </w:rPr>
        <w:t xml:space="preserve">voor de praktijk van </w:t>
      </w:r>
      <w:r>
        <w:rPr>
          <w:rFonts w:ascii="Calibri" w:hAnsi="Calibri"/>
          <w:u w:color="000000"/>
          <w:rtl w:val="0"/>
          <w:lang w:val="nl-NL"/>
        </w:rPr>
        <w:t>de uitvoering.</w:t>
      </w:r>
    </w:p>
    <w:p>
      <w:pPr>
        <w:pStyle w:val="Koptekst 2"/>
        <w:keepLines w:val="1"/>
        <w:bidi w:val="0"/>
        <w:spacing w:before="420" w:after="40" w:line="276" w:lineRule="auto"/>
        <w:ind w:left="0" w:right="0" w:firstLine="0"/>
        <w:jc w:val="left"/>
        <w:rPr>
          <w:rFonts w:ascii="Calibri" w:cs="Calibri" w:hAnsi="Calibri" w:eastAsia="Calibri"/>
          <w:outline w:val="0"/>
          <w:color w:val="1b2d59"/>
          <w:sz w:val="28"/>
          <w:szCs w:val="28"/>
          <w:u w:color="000000"/>
          <w:rtl w:val="0"/>
          <w14:textFill>
            <w14:solidFill>
              <w14:srgbClr w14:val="1C2D59"/>
            </w14:solidFill>
          </w14:textFill>
        </w:rPr>
      </w:pPr>
      <w:r>
        <w:rPr>
          <w:rFonts w:ascii="Calibri" w:hAnsi="Calibri"/>
          <w:outline w:val="0"/>
          <w:color w:val="1b2d59"/>
          <w:sz w:val="28"/>
          <w:szCs w:val="28"/>
          <w:u w:color="000000"/>
          <w:rtl w:val="0"/>
          <w:lang w:val="nl-NL"/>
          <w14:textFill>
            <w14:solidFill>
              <w14:srgbClr w14:val="1C2D59"/>
            </w14:solidFill>
          </w14:textFill>
        </w:rPr>
        <w:t>O</w:t>
      </w:r>
      <w:r>
        <w:rPr>
          <w:rFonts w:ascii="Calibri" w:hAnsi="Calibri"/>
          <w:outline w:val="0"/>
          <w:color w:val="1b2d59"/>
          <w:sz w:val="28"/>
          <w:szCs w:val="28"/>
          <w:u w:color="000000"/>
          <w:rtl w:val="0"/>
          <w:lang w:val="da-DK"/>
          <w14:textFill>
            <w14:solidFill>
              <w14:srgbClr w14:val="1C2D59"/>
            </w14:solidFill>
          </w14:textFill>
        </w:rPr>
        <w:t xml:space="preserve">ver </w:t>
      </w:r>
      <w:r>
        <w:rPr>
          <w:rFonts w:ascii="Calibri" w:hAnsi="Calibri"/>
          <w:outline w:val="0"/>
          <w:color w:val="1b2d59"/>
          <w:sz w:val="28"/>
          <w:szCs w:val="28"/>
          <w:u w:color="000000"/>
          <w:rtl w:val="0"/>
          <w:lang w:val="nl-NL"/>
          <w14:textFill>
            <w14:solidFill>
              <w14:srgbClr w14:val="1C2D59"/>
            </w14:solidFill>
          </w14:textFill>
        </w:rPr>
        <w:t>de rol van de raad</w:t>
      </w:r>
    </w:p>
    <w:p>
      <w:pPr>
        <w:pStyle w:val="Koptekst 3"/>
        <w:rPr>
          <w:sz w:val="24"/>
          <w:szCs w:val="24"/>
        </w:rPr>
      </w:pPr>
      <w:r>
        <w:rPr>
          <w:sz w:val="24"/>
          <w:szCs w:val="24"/>
          <w:rtl w:val="0"/>
          <w:lang w:val="nl-NL"/>
        </w:rPr>
        <w:t xml:space="preserve">Inzichten over de volksvertegenwoordiging bij participatie </w:t>
      </w:r>
    </w:p>
    <w:p>
      <w:pPr>
        <w:pStyle w:val="Hoofdtekst"/>
        <w:numPr>
          <w:ilvl w:val="0"/>
          <w:numId w:val="3"/>
        </w:numPr>
        <w:spacing w:before="140" w:after="40" w:line="276" w:lineRule="auto"/>
        <w:jc w:val="left"/>
        <w:rPr>
          <w:rFonts w:ascii="Calibri" w:hAnsi="Calibri"/>
          <w:u w:color="000000"/>
          <w:lang w:val="nl-NL"/>
        </w:rPr>
      </w:pPr>
      <w:r>
        <w:rPr>
          <w:rFonts w:ascii="Calibri" w:hAnsi="Calibri"/>
          <w:u w:color="000000"/>
          <w:rtl w:val="0"/>
          <w:lang w:val="nl-NL"/>
        </w:rPr>
        <w:t>D</w:t>
      </w:r>
      <w:r>
        <w:rPr>
          <w:rFonts w:ascii="Calibri" w:hAnsi="Calibri"/>
          <w:u w:color="000000"/>
          <w:rtl w:val="0"/>
        </w:rPr>
        <w:t>e</w:t>
      </w:r>
      <w:r>
        <w:rPr>
          <w:rFonts w:ascii="Calibri" w:hAnsi="Calibri"/>
          <w:u w:color="000000"/>
          <w:rtl w:val="0"/>
          <w:lang w:val="nl-NL"/>
        </w:rPr>
        <w:t xml:space="preserve"> </w:t>
      </w:r>
      <w:r>
        <w:rPr>
          <w:rFonts w:ascii="Calibri" w:hAnsi="Calibri"/>
          <w:u w:color="000000"/>
          <w:rtl w:val="0"/>
          <w:lang w:val="nl-NL"/>
        </w:rPr>
        <w:t xml:space="preserve">positie van </w:t>
      </w:r>
      <w:r>
        <w:rPr>
          <w:rFonts w:ascii="Calibri" w:hAnsi="Calibri"/>
          <w:u w:color="000000"/>
          <w:rtl w:val="0"/>
          <w:lang w:val="nl-NL"/>
        </w:rPr>
        <w:t>volksvertegenwoordigers</w:t>
      </w:r>
      <w:r>
        <w:rPr>
          <w:rFonts w:ascii="Calibri" w:hAnsi="Calibri"/>
          <w:u w:color="000000"/>
          <w:rtl w:val="0"/>
        </w:rPr>
        <w:t xml:space="preserve"> </w:t>
      </w:r>
      <w:r>
        <w:rPr>
          <w:rFonts w:ascii="Calibri" w:hAnsi="Calibri"/>
          <w:u w:color="000000"/>
          <w:rtl w:val="0"/>
          <w:lang w:val="nl-NL"/>
        </w:rPr>
        <w:t xml:space="preserve">bij </w:t>
      </w:r>
      <w:r>
        <w:rPr>
          <w:rFonts w:ascii="Calibri" w:hAnsi="Calibri"/>
          <w:u w:color="000000"/>
          <w:rtl w:val="0"/>
          <w:lang w:val="fr-FR"/>
        </w:rPr>
        <w:t xml:space="preserve">participatie </w:t>
      </w:r>
      <w:r>
        <w:rPr>
          <w:rFonts w:ascii="Calibri" w:hAnsi="Calibri"/>
          <w:u w:color="000000"/>
          <w:rtl w:val="0"/>
          <w:lang w:val="nl-NL"/>
        </w:rPr>
        <w:t xml:space="preserve">is nog </w:t>
      </w:r>
      <w:r>
        <w:rPr>
          <w:rFonts w:ascii="Calibri" w:hAnsi="Calibri"/>
          <w:u w:color="000000"/>
          <w:rtl w:val="0"/>
          <w:lang w:val="nl-NL"/>
        </w:rPr>
        <w:t xml:space="preserve">onvoldoende uitgekristalliseerd. Veel raadsleden worstelen </w:t>
      </w:r>
      <w:r>
        <w:rPr>
          <w:rFonts w:ascii="Calibri" w:hAnsi="Calibri"/>
          <w:u w:color="000000"/>
          <w:rtl w:val="0"/>
          <w:lang w:val="nl-NL"/>
        </w:rPr>
        <w:t xml:space="preserve">daarbij </w:t>
      </w:r>
      <w:r>
        <w:rPr>
          <w:rFonts w:ascii="Calibri" w:hAnsi="Calibri"/>
          <w:u w:color="000000"/>
          <w:rtl w:val="0"/>
          <w:lang w:val="da-DK"/>
        </w:rPr>
        <w:t>met hun rol</w:t>
      </w:r>
      <w:r>
        <w:rPr>
          <w:rFonts w:ascii="Calibri" w:hAnsi="Calibri"/>
          <w:u w:color="000000"/>
          <w:rtl w:val="0"/>
          <w:lang w:val="nl-NL"/>
        </w:rPr>
        <w:t xml:space="preserve">. En </w:t>
      </w:r>
      <w:r>
        <w:rPr>
          <w:rFonts w:ascii="Calibri" w:hAnsi="Calibri"/>
          <w:u w:color="000000"/>
          <w:rtl w:val="0"/>
          <w:lang w:val="nl-NL"/>
        </w:rPr>
        <w:t>balanceren tussen hun functie in de representatieve democratie en de opkomende participatieve democratievormen.</w:t>
      </w:r>
    </w:p>
    <w:p>
      <w:pPr>
        <w:pStyle w:val="Hoofdtekst"/>
        <w:numPr>
          <w:ilvl w:val="0"/>
          <w:numId w:val="3"/>
        </w:numPr>
        <w:spacing w:before="140" w:after="40" w:line="276" w:lineRule="auto"/>
        <w:jc w:val="left"/>
        <w:rPr>
          <w:rFonts w:ascii="Calibri" w:hAnsi="Calibri"/>
          <w:u w:color="000000"/>
          <w:lang w:val="nl-NL"/>
        </w:rPr>
      </w:pPr>
      <w:r>
        <w:rPr>
          <w:rFonts w:ascii="Calibri" w:hAnsi="Calibri"/>
          <w:u w:color="000000"/>
          <w:rtl w:val="0"/>
          <w:lang w:val="nl-NL"/>
        </w:rPr>
        <w:t>Een</w:t>
      </w:r>
      <w:r>
        <w:rPr>
          <w:rFonts w:ascii="Calibri" w:hAnsi="Calibri"/>
          <w:u w:color="000000"/>
          <w:rtl w:val="0"/>
          <w:lang w:val="nl-NL"/>
        </w:rPr>
        <w:t xml:space="preserve"> dominante opvatting </w:t>
      </w:r>
      <w:r>
        <w:rPr>
          <w:rFonts w:ascii="Calibri" w:hAnsi="Calibri"/>
          <w:u w:color="000000"/>
          <w:rtl w:val="0"/>
          <w:lang w:val="nl-NL"/>
        </w:rPr>
        <w:t xml:space="preserve">vanwaaruit veel rekenkamers kijken, </w:t>
      </w:r>
      <w:r>
        <w:rPr>
          <w:rFonts w:ascii="Calibri" w:hAnsi="Calibri"/>
          <w:u w:color="000000"/>
          <w:rtl w:val="0"/>
          <w:lang w:val="nl-NL"/>
        </w:rPr>
        <w:t>is dat raadsleden zich moeten beperken tot kaderstelling vooraf en controle achteraf. Ze worden geacht algemene spelregels</w:t>
      </w:r>
      <w:r>
        <w:rPr>
          <w:rFonts w:ascii="Calibri" w:hAnsi="Calibri"/>
          <w:u w:color="000000"/>
          <w:rtl w:val="0"/>
          <w:lang w:val="nl-NL"/>
        </w:rPr>
        <w:t xml:space="preserve"> </w:t>
      </w:r>
      <w:r>
        <w:rPr>
          <w:rFonts w:ascii="Calibri" w:hAnsi="Calibri"/>
          <w:u w:color="000000"/>
          <w:rtl w:val="0"/>
          <w:lang w:val="nl-NL"/>
        </w:rPr>
        <w:t xml:space="preserve">vast te stellen voor participatie, </w:t>
      </w:r>
      <w:r>
        <w:rPr>
          <w:rFonts w:ascii="Calibri" w:hAnsi="Calibri"/>
          <w:u w:color="000000"/>
          <w:rtl w:val="0"/>
          <w:lang w:val="nl-NL"/>
        </w:rPr>
        <w:t>en</w:t>
      </w:r>
      <w:r>
        <w:rPr>
          <w:rFonts w:ascii="Calibri" w:hAnsi="Calibri"/>
          <w:u w:color="000000"/>
          <w:rtl w:val="0"/>
          <w:lang w:val="nl-NL"/>
        </w:rPr>
        <w:t xml:space="preserve"> zich niet te mengen in de uitvoering van participatieprocessen. </w:t>
      </w:r>
      <w:r>
        <w:rPr>
          <w:rFonts w:ascii="Calibri" w:hAnsi="Calibri"/>
          <w:u w:color="000000"/>
          <w:rtl w:val="0"/>
          <w:lang w:val="nl-NL"/>
        </w:rPr>
        <w:t>R</w:t>
      </w:r>
      <w:r>
        <w:rPr>
          <w:rFonts w:ascii="Calibri" w:hAnsi="Calibri"/>
          <w:u w:color="000000"/>
          <w:rtl w:val="0"/>
          <w:lang w:val="nl-NL"/>
        </w:rPr>
        <w:t xml:space="preserve">aadsleden moeten controleren of participatie goed verloopt, maar hebben daarvoor </w:t>
      </w:r>
      <w:r>
        <w:rPr>
          <w:rFonts w:ascii="Calibri" w:hAnsi="Calibri"/>
          <w:u w:color="000000"/>
          <w:rtl w:val="0"/>
          <w:lang w:val="nl-NL"/>
        </w:rPr>
        <w:t xml:space="preserve">dan </w:t>
      </w:r>
      <w:r>
        <w:rPr>
          <w:rFonts w:ascii="Calibri" w:hAnsi="Calibri"/>
          <w:u w:color="000000"/>
          <w:rtl w:val="0"/>
          <w:lang w:val="nl-NL"/>
        </w:rPr>
        <w:t>weinig handvatten omdat ze op afstand staan van de uitvoering.</w:t>
      </w:r>
    </w:p>
    <w:p>
      <w:pPr>
        <w:pStyle w:val="Hoofdtekst"/>
        <w:numPr>
          <w:ilvl w:val="0"/>
          <w:numId w:val="3"/>
        </w:numPr>
        <w:spacing w:before="140" w:after="40" w:line="276" w:lineRule="auto"/>
        <w:jc w:val="left"/>
        <w:rPr>
          <w:rFonts w:ascii="Calibri" w:hAnsi="Calibri"/>
          <w:u w:color="000000"/>
          <w:lang w:val="nl-NL"/>
        </w:rPr>
      </w:pPr>
      <w:r>
        <w:rPr>
          <w:rFonts w:ascii="Calibri" w:hAnsi="Calibri"/>
          <w:u w:color="000000"/>
          <w:rtl w:val="0"/>
          <w:lang w:val="nl-NL"/>
        </w:rPr>
        <w:t>P</w:t>
      </w:r>
      <w:r>
        <w:rPr>
          <w:rFonts w:ascii="Calibri" w:hAnsi="Calibri"/>
          <w:u w:color="000000"/>
          <w:rtl w:val="0"/>
          <w:lang w:val="nl-NL"/>
        </w:rPr>
        <w:t xml:space="preserve">articipatie is </w:t>
      </w:r>
      <w:r>
        <w:rPr>
          <w:rFonts w:ascii="Calibri" w:hAnsi="Calibri"/>
          <w:u w:color="000000"/>
          <w:rtl w:val="0"/>
          <w:lang w:val="nl-NL"/>
        </w:rPr>
        <w:t xml:space="preserve">een fundament van de </w:t>
      </w:r>
      <w:r>
        <w:rPr>
          <w:rFonts w:ascii="Calibri" w:hAnsi="Calibri"/>
          <w:u w:color="000000"/>
          <w:rtl w:val="0"/>
          <w:lang w:val="nl-NL"/>
        </w:rPr>
        <w:t xml:space="preserve">democratie, want de overheid is er voor en door </w:t>
      </w:r>
      <w:r>
        <w:rPr>
          <w:rFonts w:ascii="Calibri" w:hAnsi="Calibri"/>
          <w:u w:color="000000"/>
          <w:rtl w:val="0"/>
          <w:lang w:val="nl-NL"/>
        </w:rPr>
        <w:t>burgers</w:t>
      </w:r>
      <w:r>
        <w:rPr>
          <w:rFonts w:ascii="Calibri" w:hAnsi="Calibri"/>
          <w:u w:color="000000"/>
          <w:rtl w:val="0"/>
          <w:lang w:val="nl-NL"/>
        </w:rPr>
        <w:t>. Daarom is het voor raden van groot belang dat de samenwerking tussen gemeente en gemeenschap goed en passend verloopt.</w:t>
      </w:r>
      <w:r>
        <w:rPr>
          <w:rFonts w:ascii="Calibri" w:hAnsi="Calibri"/>
          <w:u w:color="000000"/>
          <w:rtl w:val="0"/>
          <w:lang w:val="nl-NL"/>
        </w:rPr>
        <w:t xml:space="preserve"> Diverse </w:t>
      </w:r>
      <w:r>
        <w:rPr>
          <w:rFonts w:ascii="Calibri" w:hAnsi="Calibri"/>
          <w:u w:color="000000"/>
          <w:rtl w:val="0"/>
          <w:lang w:val="nl-NL"/>
        </w:rPr>
        <w:t>rekenkamers pleiten voor een actievere rol van raadsleden in het democratisch proces</w:t>
      </w:r>
      <w:r>
        <w:rPr>
          <w:rFonts w:ascii="Calibri" w:hAnsi="Calibri"/>
          <w:u w:color="000000"/>
          <w:rtl w:val="0"/>
          <w:lang w:val="nl-NL"/>
        </w:rPr>
        <w:t xml:space="preserve"> en meer reflectie</w:t>
      </w:r>
      <w:r>
        <w:rPr>
          <w:rFonts w:ascii="Calibri" w:hAnsi="Calibri"/>
          <w:u w:color="000000"/>
          <w:rtl w:val="0"/>
          <w:lang w:val="nl-NL"/>
        </w:rPr>
        <w:t xml:space="preserve"> op het functioneren van de lokale democratie. </w:t>
      </w:r>
    </w:p>
    <w:p>
      <w:pPr>
        <w:pStyle w:val="Hoofdtekst"/>
        <w:bidi w:val="0"/>
      </w:pPr>
    </w:p>
    <w:p>
      <w:pPr>
        <w:pStyle w:val="Hoofdtekst"/>
        <w:ind w:left="720"/>
        <w:rPr>
          <w:rFonts w:ascii="Calibri" w:cs="Calibri" w:hAnsi="Calibri" w:eastAsia="Calibri"/>
          <w:outline w:val="0"/>
          <w:color w:val="0075b9"/>
          <w14:textFill>
            <w14:solidFill>
              <w14:srgbClr w14:val="0076BA"/>
            </w14:solidFill>
          </w14:textFill>
        </w:rPr>
      </w:pPr>
      <w:r>
        <w:rPr>
          <w:rFonts w:ascii="Calibri" w:hAnsi="Calibri"/>
          <w:outline w:val="0"/>
          <w:color w:val="0075b9"/>
          <w:rtl w:val="0"/>
          <w:lang w:val="nl-NL"/>
          <w14:textFill>
            <w14:solidFill>
              <w14:srgbClr w14:val="0076BA"/>
            </w14:solidFill>
          </w14:textFill>
        </w:rPr>
        <w:t>[</w:t>
      </w:r>
      <w:r>
        <w:rPr>
          <w:rFonts w:ascii="Calibri" w:hAnsi="Calibri"/>
          <w:i w:val="1"/>
          <w:iCs w:val="1"/>
          <w:outline w:val="0"/>
          <w:color w:val="0075b9"/>
          <w:rtl w:val="0"/>
          <w:lang w:val="nl-NL"/>
          <w14:textFill>
            <w14:solidFill>
              <w14:srgbClr w14:val="0076BA"/>
            </w14:solidFill>
          </w14:textFill>
        </w:rPr>
        <w:t>hier kun je iets opnemen over het eigen participatiebeleid/wat er het coalitie- of college-akkoord staat/hoe de gemeente dit aanpakt. Wellicht kun je hier al iets concluderen over de eigen gemeente, of zeggen dat je benieuwd bent op welk punt deze gemeente nu staat]</w:t>
      </w:r>
    </w:p>
    <w:p>
      <w:pPr>
        <w:pStyle w:val="Koptekst 3"/>
      </w:pPr>
      <w:r>
        <w:rPr>
          <w:rtl w:val="0"/>
        </w:rPr>
        <w:t>Aandachtspunten voor d</w:t>
      </w:r>
      <w:r>
        <w:rPr>
          <w:rtl w:val="0"/>
        </w:rPr>
        <w:t xml:space="preserve">e </w:t>
      </w:r>
      <w:r>
        <w:rPr>
          <w:rtl w:val="0"/>
        </w:rPr>
        <w:t>volksvertegenwoordiging</w:t>
      </w:r>
    </w:p>
    <w:p>
      <w:pPr>
        <w:pStyle w:val="Hoofdtekst"/>
        <w:rPr>
          <w:rFonts w:ascii="Calibri" w:cs="Calibri" w:hAnsi="Calibri" w:eastAsia="Calibri"/>
        </w:rPr>
      </w:pPr>
      <w:r>
        <w:rPr>
          <w:rFonts w:ascii="Calibri" w:hAnsi="Calibri"/>
          <w:rtl w:val="0"/>
          <w:lang w:val="nl-NL"/>
        </w:rPr>
        <w:t xml:space="preserve">Uit de analyse komt een aantal aandachtspunten naar voren waarmee de raad zijn </w:t>
      </w:r>
      <w:r>
        <w:rPr>
          <w:rFonts w:ascii="Calibri" w:hAnsi="Calibri"/>
          <w:rtl w:val="0"/>
          <w:lang w:val="nl-NL"/>
        </w:rPr>
        <w:t xml:space="preserve">rol en invloed op participatie </w:t>
      </w:r>
      <w:r>
        <w:rPr>
          <w:rFonts w:ascii="Calibri" w:hAnsi="Calibri"/>
          <w:rtl w:val="0"/>
          <w:lang w:val="nl-NL"/>
        </w:rPr>
        <w:t xml:space="preserve">(verder) kan </w:t>
      </w:r>
      <w:r>
        <w:rPr>
          <w:rFonts w:ascii="Calibri" w:hAnsi="Calibri"/>
          <w:rtl w:val="0"/>
          <w:lang w:val="nl-NL"/>
        </w:rPr>
        <w:t>versterken</w:t>
      </w:r>
      <w:r>
        <w:rPr>
          <w:rFonts w:ascii="Calibri" w:hAnsi="Calibri"/>
          <w:rtl w:val="0"/>
          <w:lang w:val="nl-NL"/>
        </w:rPr>
        <w:t>:</w:t>
      </w:r>
    </w:p>
    <w:p>
      <w:pPr>
        <w:pStyle w:val="Hoofdtekst"/>
        <w:rPr>
          <w:rFonts w:ascii="Calibri" w:cs="Calibri" w:hAnsi="Calibri" w:eastAsia="Calibri"/>
        </w:rPr>
      </w:pP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1"/>
          <w:iCs w:val="1"/>
          <w:outline w:val="0"/>
          <w:color w:val="0075b9"/>
          <w:rtl w:val="0"/>
          <w:lang w:val="nl-NL"/>
          <w14:textFill>
            <w14:solidFill>
              <w14:srgbClr w14:val="0076BA"/>
            </w14:solidFill>
          </w14:textFill>
        </w:rPr>
        <w:t>[tip: check of jouw gemeente participatiebeleid heeft (een visie, een participatieverordening, richtlijnen etc.) en kijk of je dat kunt benutten om onderstaande inzichten nog verder op maat te maken voor jouw gemeente]</w:t>
      </w:r>
    </w:p>
    <w:p>
      <w:pPr>
        <w:pStyle w:val="Hoofdtekst"/>
        <w:rPr>
          <w:rFonts w:ascii="Calibri" w:cs="Calibri" w:hAnsi="Calibri" w:eastAsia="Calibri"/>
        </w:rPr>
      </w:pPr>
    </w:p>
    <w:p>
      <w:pPr>
        <w:pStyle w:val="Hoofdtekst"/>
        <w:numPr>
          <w:ilvl w:val="0"/>
          <w:numId w:val="5"/>
        </w:numPr>
        <w:rPr>
          <w:rFonts w:ascii="Calibri" w:hAnsi="Calibri"/>
          <w:lang w:val="nl-NL"/>
        </w:rPr>
      </w:pPr>
      <w:r>
        <w:rPr>
          <w:rFonts w:ascii="Calibri" w:hAnsi="Calibri"/>
          <w:i w:val="1"/>
          <w:iCs w:val="1"/>
          <w:rtl w:val="0"/>
          <w:lang w:val="nl-NL"/>
        </w:rPr>
        <w:t>Richtlijnen</w:t>
      </w:r>
      <w:r>
        <w:rPr>
          <w:rFonts w:ascii="Calibri" w:hAnsi="Calibri"/>
          <w:i w:val="1"/>
          <w:iCs w:val="1"/>
          <w:rtl w:val="0"/>
          <w:lang w:val="nl-NL"/>
        </w:rPr>
        <w:t xml:space="preserve"> boven blauwdrukken:</w:t>
      </w:r>
      <w:r>
        <w:rPr>
          <w:rFonts w:ascii="Calibri" w:hAnsi="Calibri"/>
          <w:rtl w:val="0"/>
          <w:lang w:val="nl-NL"/>
        </w:rPr>
        <w:t xml:space="preserve"> Erken dat elk vraagstuk vraagt</w:t>
      </w:r>
      <w:r>
        <w:rPr>
          <w:rFonts w:ascii="Calibri" w:hAnsi="Calibri"/>
          <w:rtl w:val="0"/>
          <w:lang w:val="nl-NL"/>
        </w:rPr>
        <w:t xml:space="preserve"> </w:t>
      </w:r>
      <w:r>
        <w:rPr>
          <w:rFonts w:ascii="Calibri" w:hAnsi="Calibri"/>
          <w:rtl w:val="0"/>
          <w:lang w:val="nl-NL"/>
        </w:rPr>
        <w:t xml:space="preserve">om een eigen participatieaanpak. Vraag het college niet om </w:t>
      </w:r>
      <w:r>
        <w:rPr>
          <w:rFonts w:ascii="Calibri" w:hAnsi="Calibri"/>
          <w:rtl w:val="0"/>
          <w:lang w:val="nl-NL"/>
        </w:rPr>
        <w:t>een</w:t>
      </w:r>
      <w:r>
        <w:rPr>
          <w:rFonts w:ascii="Calibri" w:hAnsi="Calibri"/>
          <w:rtl w:val="0"/>
          <w:lang w:val="nl-NL"/>
        </w:rPr>
        <w:t xml:space="preserve"> allesomvattend beleidskader, maar om flexibele richtlijnen met ruimte voor situationeel handelen. </w:t>
      </w:r>
    </w:p>
    <w:p>
      <w:pPr>
        <w:pStyle w:val="Hoofdtekst"/>
        <w:numPr>
          <w:ilvl w:val="0"/>
          <w:numId w:val="5"/>
        </w:numPr>
        <w:rPr>
          <w:rFonts w:ascii="Calibri" w:hAnsi="Calibri"/>
          <w:lang w:val="nl-NL"/>
        </w:rPr>
      </w:pPr>
      <w:r>
        <w:rPr>
          <w:rFonts w:ascii="Calibri" w:hAnsi="Calibri"/>
          <w:i w:val="1"/>
          <w:iCs w:val="1"/>
          <w:rtl w:val="0"/>
          <w:lang w:val="nl-NL"/>
        </w:rPr>
        <w:t>Transparantie over politieke keuzes:</w:t>
      </w:r>
      <w:r>
        <w:rPr>
          <w:rFonts w:ascii="Calibri" w:hAnsi="Calibri"/>
          <w:rtl w:val="0"/>
          <w:lang w:val="nl-NL"/>
        </w:rPr>
        <w:t xml:space="preserve"> Wees</w:t>
      </w:r>
      <w:r>
        <w:rPr>
          <w:rFonts w:ascii="Calibri" w:hAnsi="Calibri"/>
          <w:rtl w:val="0"/>
          <w:lang w:val="nl-NL"/>
        </w:rPr>
        <w:t xml:space="preserve"> vervolgens bij elk vraagstuk</w:t>
      </w:r>
      <w:r>
        <w:rPr>
          <w:rFonts w:ascii="Calibri" w:hAnsi="Calibri"/>
          <w:rtl w:val="0"/>
          <w:lang w:val="nl-NL"/>
        </w:rPr>
        <w:t xml:space="preserve"> helder over welke aspecten politiek bespreekbaar zijn en welke kaders al vaststaan, zodat inwoners weten waar hun invloed ligt. </w:t>
      </w:r>
    </w:p>
    <w:p>
      <w:pPr>
        <w:pStyle w:val="Hoofdtekst"/>
        <w:numPr>
          <w:ilvl w:val="0"/>
          <w:numId w:val="5"/>
        </w:numPr>
        <w:rPr>
          <w:rFonts w:ascii="Calibri" w:hAnsi="Calibri"/>
          <w:lang w:val="nl-NL"/>
        </w:rPr>
      </w:pPr>
      <w:r>
        <w:rPr>
          <w:rFonts w:ascii="Calibri" w:hAnsi="Calibri"/>
          <w:i w:val="1"/>
          <w:iCs w:val="1"/>
          <w:rtl w:val="0"/>
          <w:lang w:val="nl-NL"/>
        </w:rPr>
        <w:t>Actievere</w:t>
      </w:r>
      <w:r>
        <w:rPr>
          <w:rFonts w:ascii="Calibri" w:hAnsi="Calibri"/>
          <w:i w:val="1"/>
          <w:iCs w:val="1"/>
          <w:rtl w:val="0"/>
          <w:lang w:val="nl-NL"/>
        </w:rPr>
        <w:t xml:space="preserve"> raads</w:t>
      </w:r>
      <w:r>
        <w:rPr>
          <w:rFonts w:ascii="Calibri" w:hAnsi="Calibri"/>
          <w:i w:val="1"/>
          <w:iCs w:val="1"/>
          <w:rtl w:val="0"/>
          <w:lang w:val="nl-NL"/>
        </w:rPr>
        <w:t xml:space="preserve">betrokkenheid in het </w:t>
      </w:r>
      <w:r>
        <w:rPr>
          <w:rFonts w:ascii="Calibri" w:hAnsi="Calibri"/>
          <w:rtl w:val="0"/>
          <w:lang w:val="de-DE"/>
        </w:rPr>
        <w:t>gehele</w:t>
      </w:r>
      <w:r>
        <w:rPr>
          <w:rFonts w:ascii="Calibri" w:hAnsi="Calibri"/>
          <w:i w:val="1"/>
          <w:iCs w:val="1"/>
          <w:rtl w:val="0"/>
          <w:lang w:val="en-US"/>
        </w:rPr>
        <w:t xml:space="preserve"> proces:</w:t>
      </w:r>
      <w:r>
        <w:rPr>
          <w:rFonts w:ascii="Calibri" w:hAnsi="Calibri"/>
          <w:rtl w:val="0"/>
        </w:rPr>
        <w:t xml:space="preserve"> </w:t>
      </w:r>
      <w:r>
        <w:rPr>
          <w:rFonts w:ascii="Calibri" w:hAnsi="Calibri"/>
          <w:rtl w:val="0"/>
          <w:lang w:val="nl-NL"/>
        </w:rPr>
        <w:t xml:space="preserve">beperk als raad en raadslid je betrokkenheid niet tot de </w:t>
      </w:r>
      <w:r>
        <w:rPr>
          <w:rFonts w:ascii="Calibri" w:hAnsi="Calibri"/>
          <w:rtl w:val="0"/>
          <w:lang w:val="nl-NL"/>
        </w:rPr>
        <w:t>kaderstelling vooraf en controle achteraf</w:t>
      </w:r>
      <w:r>
        <w:rPr>
          <w:rFonts w:ascii="Calibri" w:hAnsi="Calibri"/>
          <w:rtl w:val="0"/>
          <w:lang w:val="nl-NL"/>
        </w:rPr>
        <w:t xml:space="preserve">. Houdt ook tijdens de </w:t>
      </w:r>
      <w:r>
        <w:rPr>
          <w:rFonts w:ascii="Calibri" w:hAnsi="Calibri"/>
          <w:rtl w:val="0"/>
          <w:lang w:val="nl-NL"/>
        </w:rPr>
        <w:t xml:space="preserve">participatieprocessen voeling met wat er </w:t>
      </w:r>
      <w:r>
        <w:rPr>
          <w:rFonts w:ascii="Calibri" w:hAnsi="Calibri"/>
          <w:rtl w:val="0"/>
          <w:lang w:val="nl-NL"/>
        </w:rPr>
        <w:t>leeft</w:t>
      </w:r>
      <w:r>
        <w:rPr>
          <w:rFonts w:ascii="Calibri" w:hAnsi="Calibri"/>
          <w:rtl w:val="0"/>
        </w:rPr>
        <w:t>.</w:t>
      </w:r>
    </w:p>
    <w:p>
      <w:pPr>
        <w:pStyle w:val="Hoofdtekst"/>
        <w:numPr>
          <w:ilvl w:val="0"/>
          <w:numId w:val="5"/>
        </w:numPr>
        <w:rPr>
          <w:rFonts w:ascii="Calibri" w:hAnsi="Calibri"/>
          <w:lang w:val="nl-NL"/>
        </w:rPr>
      </w:pPr>
      <w:r>
        <w:rPr>
          <w:rFonts w:ascii="Calibri" w:hAnsi="Calibri"/>
          <w:i w:val="1"/>
          <w:iCs w:val="1"/>
          <w:rtl w:val="0"/>
          <w:lang w:val="nl-NL"/>
        </w:rPr>
        <w:t xml:space="preserve">Investeren in gemeenschapskracht: </w:t>
      </w:r>
      <w:r>
        <w:rPr>
          <w:rFonts w:ascii="Calibri" w:hAnsi="Calibri"/>
          <w:rtl w:val="0"/>
          <w:lang w:val="nl-NL"/>
        </w:rPr>
        <w:t xml:space="preserve">Participatie vereist permanent contact. </w:t>
      </w:r>
      <w:r>
        <w:rPr>
          <w:rFonts w:ascii="Calibri" w:hAnsi="Calibri"/>
          <w:rtl w:val="0"/>
          <w:lang w:val="nl-NL"/>
        </w:rPr>
        <w:t>Stimuleer het college om te investeren in duurzame relaties met de gemeenschap, niet alleen in projectgebonden participatie.</w:t>
      </w:r>
    </w:p>
    <w:p>
      <w:pPr>
        <w:pStyle w:val="Hoofdtekst"/>
        <w:numPr>
          <w:ilvl w:val="0"/>
          <w:numId w:val="5"/>
        </w:numPr>
        <w:rPr>
          <w:rFonts w:ascii="Calibri" w:hAnsi="Calibri"/>
          <w:lang w:val="nl-NL"/>
        </w:rPr>
      </w:pPr>
      <w:r>
        <w:rPr>
          <w:rFonts w:ascii="Calibri" w:hAnsi="Calibri"/>
          <w:i w:val="1"/>
          <w:iCs w:val="1"/>
          <w:rtl w:val="0"/>
          <w:lang w:val="nl-NL"/>
        </w:rPr>
        <w:t xml:space="preserve">Sturen op procedurele rechtvaardigheid: </w:t>
      </w:r>
      <w:r>
        <w:rPr>
          <w:rFonts w:ascii="Calibri" w:hAnsi="Calibri"/>
          <w:rtl w:val="0"/>
          <w:lang w:val="nl-NL"/>
        </w:rPr>
        <w:t xml:space="preserve">Beoordeel participatie niet alleen op uitkomsten of opkomstcijfers, maar ook op de ervaren eerlijkheid van het proces door alle betrokkenen. </w:t>
      </w:r>
    </w:p>
    <w:p>
      <w:pPr>
        <w:pStyle w:val="Hoofdtekst"/>
        <w:numPr>
          <w:ilvl w:val="0"/>
          <w:numId w:val="5"/>
        </w:numPr>
        <w:rPr>
          <w:rFonts w:ascii="Calibri" w:hAnsi="Calibri"/>
          <w:lang w:val="nl-NL"/>
        </w:rPr>
      </w:pPr>
      <w:r>
        <w:rPr>
          <w:rFonts w:ascii="Calibri" w:hAnsi="Calibri"/>
          <w:i w:val="1"/>
          <w:iCs w:val="1"/>
          <w:rtl w:val="0"/>
          <w:lang w:val="nl-NL"/>
        </w:rPr>
        <w:t xml:space="preserve">Reflectie op democratische waarden: </w:t>
      </w:r>
      <w:r>
        <w:rPr>
          <w:rFonts w:ascii="Calibri" w:hAnsi="Calibri"/>
          <w:rtl w:val="0"/>
          <w:lang w:val="nl-NL"/>
        </w:rPr>
        <w:t>Organiseer regelmatig gesprekken (bijvoorbeeld in een raadsconferentie) over de lokale democratie en de balans tussen representatieve en participatieve elementen</w:t>
      </w:r>
      <w:r>
        <w:rPr>
          <w:rFonts w:ascii="Calibri" w:hAnsi="Calibri"/>
          <w:rtl w:val="0"/>
          <w:lang w:val="nl-NL"/>
        </w:rPr>
        <w:t xml:space="preserve">. </w:t>
      </w:r>
    </w:p>
    <w:p>
      <w:pPr>
        <w:pStyle w:val="Hoofdtekst"/>
        <w:rPr>
          <w:rFonts w:ascii="Calibri" w:cs="Calibri" w:hAnsi="Calibri" w:eastAsia="Calibri"/>
        </w:rPr>
      </w:pPr>
    </w:p>
    <w:p>
      <w:pPr>
        <w:pStyle w:val="Hoofdtekst"/>
        <w:rPr>
          <w:rFonts w:ascii="Calibri" w:cs="Calibri" w:hAnsi="Calibri" w:eastAsia="Calibri"/>
        </w:rPr>
      </w:pPr>
      <w:r>
        <w:rPr>
          <w:rFonts w:ascii="Calibri" w:hAnsi="Calibri"/>
          <w:rtl w:val="0"/>
          <w:lang w:val="nl-NL"/>
        </w:rPr>
        <w:t xml:space="preserve">Mocht u hierover meer willen weten, dan verwijzen we u graag naar de meta-analyse. Die vind u hier: </w:t>
      </w:r>
      <w:r>
        <w:rPr>
          <w:rStyle w:val="Hyperlink.0"/>
          <w:rFonts w:ascii="Calibri" w:cs="Calibri" w:hAnsi="Calibri" w:eastAsia="Calibri"/>
        </w:rPr>
        <w:fldChar w:fldCharType="begin" w:fldLock="0"/>
      </w:r>
      <w:r>
        <w:rPr>
          <w:rStyle w:val="Hyperlink.0"/>
          <w:rFonts w:ascii="Calibri" w:cs="Calibri" w:hAnsi="Calibri" w:eastAsia="Calibri"/>
        </w:rPr>
        <w:instrText xml:space="preserve"> HYPERLINK "https://www.rekenkamers.nl/metadossier-en-meta-analyse-participatie/"</w:instrText>
      </w:r>
      <w:r>
        <w:rPr>
          <w:rStyle w:val="Hyperlink.0"/>
          <w:rFonts w:ascii="Calibri" w:cs="Calibri" w:hAnsi="Calibri" w:eastAsia="Calibri"/>
        </w:rPr>
        <w:fldChar w:fldCharType="separate" w:fldLock="0"/>
      </w:r>
      <w:r>
        <w:rPr>
          <w:rStyle w:val="Hyperlink.0"/>
          <w:rFonts w:ascii="Calibri" w:hAnsi="Calibri"/>
          <w:rtl w:val="0"/>
          <w:lang w:val="pt-PT"/>
        </w:rPr>
        <w:t>https://www.rekenkamers.nl/metadossier-en-meta-analyse-participatie/</w:t>
      </w:r>
      <w:r>
        <w:rPr>
          <w:rFonts w:ascii="Calibri" w:cs="Calibri" w:hAnsi="Calibri" w:eastAsia="Calibri"/>
        </w:rPr>
        <w:fldChar w:fldCharType="end" w:fldLock="0"/>
      </w:r>
    </w:p>
    <w:p>
      <w:pPr>
        <w:pStyle w:val="Hoofdtekst"/>
        <w:spacing w:before="140" w:after="40" w:line="276" w:lineRule="auto"/>
        <w:jc w:val="left"/>
        <w:rPr>
          <w:rFonts w:ascii="Calibri" w:cs="Calibri" w:hAnsi="Calibri" w:eastAsia="Calibri"/>
          <w:sz w:val="22"/>
          <w:szCs w:val="22"/>
          <w:u w:color="000000"/>
        </w:rPr>
      </w:pP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1"/>
          <w:iCs w:val="1"/>
          <w:outline w:val="0"/>
          <w:color w:val="0075b9"/>
          <w:rtl w:val="0"/>
          <w:lang w:val="nl-NL"/>
          <w14:textFill>
            <w14:solidFill>
              <w14:srgbClr w14:val="0076BA"/>
            </w14:solidFill>
          </w14:textFill>
        </w:rPr>
        <w:t>[Nb hieronder volgen vier opties (zie ook de leeswijzer). Je kunt alle onderstaande opties meegeven, ze aanpassen of een selectie maken. Of je kiest voor de basisoptie (optie 1): enkel informeren]</w:t>
      </w:r>
    </w:p>
    <w:p>
      <w:pPr>
        <w:pStyle w:val="Hoofdtekst"/>
        <w:bidi w:val="0"/>
        <w:ind w:left="720"/>
      </w:pPr>
      <w:r>
        <w:rPr>
          <w:rFonts w:ascii="Arial Unicode MS" w:cs="Arial Unicode MS" w:hAnsi="Arial Unicode MS" w:eastAsia="Arial Unicode MS"/>
          <w:b w:val="0"/>
          <w:bCs w:val="0"/>
          <w:i w:val="0"/>
          <w:iCs w:val="0"/>
        </w:rPr>
        <w:br w:type="page"/>
      </w:r>
    </w:p>
    <w:p>
      <w:pPr>
        <w:pStyle w:val="Koptekst 3"/>
        <w:rPr>
          <w:i w:val="0"/>
          <w:iCs w:val="0"/>
          <w:outline w:val="0"/>
          <w:color w:val="0075b9"/>
          <w14:textFill>
            <w14:solidFill>
              <w14:srgbClr w14:val="0076BA"/>
            </w14:solidFill>
          </w14:textFill>
        </w:rPr>
      </w:pPr>
      <w:r>
        <w:rPr>
          <w:i w:val="0"/>
          <w:iCs w:val="0"/>
          <w:outline w:val="0"/>
          <w:color w:val="0075b9"/>
          <w:rtl w:val="0"/>
          <w:lang w:val="nl-NL"/>
          <w14:textFill>
            <w14:solidFill>
              <w14:srgbClr w14:val="0076BA"/>
            </w14:solidFill>
          </w14:textFill>
        </w:rPr>
        <w:t xml:space="preserve">[Optie 1: </w:t>
      </w:r>
      <w:r>
        <w:rPr>
          <w:b w:val="0"/>
          <w:bCs w:val="0"/>
          <w:i w:val="0"/>
          <w:iCs w:val="0"/>
          <w:outline w:val="0"/>
          <w:color w:val="0075b9"/>
          <w:rtl w:val="0"/>
          <w:lang w:val="nl-NL"/>
          <w14:textFill>
            <w14:solidFill>
              <w14:srgbClr w14:val="0076BA"/>
            </w14:solidFill>
          </w14:textFill>
        </w:rPr>
        <w:t>je houdt het bij een informatiebrief, dan kun je onderstaand slotwoord gebruiken</w:t>
      </w:r>
      <w:r>
        <w:rPr>
          <w:i w:val="0"/>
          <w:iCs w:val="0"/>
          <w:outline w:val="0"/>
          <w:color w:val="0075b9"/>
          <w:rtl w:val="0"/>
          <w:lang w:val="nl-NL"/>
          <w14:textFill>
            <w14:solidFill>
              <w14:srgbClr w14:val="0076BA"/>
            </w14:solidFill>
          </w14:textFill>
        </w:rPr>
        <w:t xml:space="preserve">] </w:t>
      </w:r>
    </w:p>
    <w:p>
      <w:pPr>
        <w:pStyle w:val="Koptekst 3"/>
        <w:rPr>
          <w:i w:val="0"/>
          <w:iCs w:val="0"/>
          <w:outline w:val="0"/>
          <w:color w:val="0075b9"/>
          <w14:textFill>
            <w14:solidFill>
              <w14:srgbClr w14:val="0076BA"/>
            </w14:solidFill>
          </w14:textFill>
        </w:rPr>
      </w:pPr>
      <w:r>
        <w:rPr>
          <w:outline w:val="0"/>
          <w:color w:val="000000"/>
          <w:rtl w:val="0"/>
          <w:lang w:val="nl-NL"/>
          <w14:textFill>
            <w14:solidFill>
              <w14:srgbClr w14:val="000000"/>
            </w14:solidFill>
          </w14:textFill>
        </w:rPr>
        <w:t>Tot</w:t>
      </w:r>
      <w:r>
        <w:rPr>
          <w:i w:val="0"/>
          <w:iCs w:val="0"/>
          <w:outline w:val="0"/>
          <w:color w:val="0075b9"/>
          <w:rtl w:val="0"/>
          <w:lang w:val="nl-NL"/>
          <w14:textFill>
            <w14:solidFill>
              <w14:srgbClr w14:val="0076BA"/>
            </w14:solidFill>
          </w14:textFill>
        </w:rPr>
        <w:t xml:space="preserve"> </w:t>
      </w:r>
      <w:r>
        <w:rPr>
          <w:outline w:val="0"/>
          <w:color w:val="000000"/>
          <w:rtl w:val="0"/>
          <w:lang w:val="nl-NL"/>
          <w14:textFill>
            <w14:solidFill>
              <w14:srgbClr w14:val="000000"/>
            </w14:solidFill>
          </w14:textFill>
        </w:rPr>
        <w:t>slot</w:t>
      </w:r>
    </w:p>
    <w:p>
      <w:pPr>
        <w:pStyle w:val="Hoofdtekst"/>
        <w:spacing w:before="140" w:after="40"/>
        <w:jc w:val="left"/>
        <w:rPr>
          <w:rFonts w:ascii="Calibri" w:cs="Calibri" w:hAnsi="Calibri" w:eastAsia="Calibri"/>
          <w:sz w:val="22"/>
          <w:szCs w:val="22"/>
          <w:u w:color="000000"/>
        </w:rPr>
      </w:pPr>
      <w:r>
        <w:rPr>
          <w:rFonts w:ascii="Calibri" w:hAnsi="Calibri"/>
          <w:sz w:val="22"/>
          <w:szCs w:val="22"/>
          <w:u w:color="000000"/>
          <w:rtl w:val="0"/>
          <w:lang w:val="nl-NL"/>
        </w:rPr>
        <w:t>We hopen uw raad hiermee te hebben ge</w:t>
      </w:r>
      <w:r>
        <w:rPr>
          <w:rFonts w:ascii="Calibri" w:hAnsi="Calibri" w:hint="default"/>
          <w:sz w:val="22"/>
          <w:szCs w:val="22"/>
          <w:u w:color="000000"/>
          <w:rtl w:val="0"/>
          <w:lang w:val="nl-NL"/>
        </w:rPr>
        <w:t>ï</w:t>
      </w:r>
      <w:r>
        <w:rPr>
          <w:rFonts w:ascii="Calibri" w:hAnsi="Calibri"/>
          <w:sz w:val="22"/>
          <w:szCs w:val="22"/>
          <w:u w:color="000000"/>
          <w:rtl w:val="0"/>
          <w:lang w:val="nl-NL"/>
        </w:rPr>
        <w:t>nformeerd. En verder te hebben geholpen om (nog) beter om te gaan met participatie. P</w:t>
      </w:r>
      <w:r>
        <w:rPr>
          <w:rFonts w:ascii="Calibri" w:hAnsi="Calibri"/>
          <w:sz w:val="22"/>
          <w:szCs w:val="22"/>
          <w:u w:color="000000"/>
          <w:rtl w:val="0"/>
          <w:lang w:val="nl-NL"/>
        </w:rPr>
        <w:t>articipatie is fundamenteel voor elke democratische overheid. Het is de basis van een democratie</w:t>
      </w:r>
      <w:r>
        <w:rPr>
          <w:rFonts w:ascii="Calibri" w:hAnsi="Calibri"/>
          <w:sz w:val="22"/>
          <w:szCs w:val="22"/>
          <w:u w:color="000000"/>
          <w:rtl w:val="0"/>
          <w:lang w:val="nl-NL"/>
        </w:rPr>
        <w:t>, want</w:t>
      </w:r>
      <w:r>
        <w:rPr>
          <w:rFonts w:ascii="Calibri" w:hAnsi="Calibri"/>
          <w:sz w:val="22"/>
          <w:szCs w:val="22"/>
          <w:u w:color="000000"/>
          <w:rtl w:val="0"/>
          <w:lang w:val="nl-NL"/>
        </w:rPr>
        <w:t xml:space="preserve"> de overheid </w:t>
      </w:r>
      <w:r>
        <w:rPr>
          <w:rFonts w:ascii="Calibri" w:hAnsi="Calibri"/>
          <w:sz w:val="22"/>
          <w:szCs w:val="22"/>
          <w:u w:color="000000"/>
          <w:rtl w:val="0"/>
          <w:lang w:val="nl-NL"/>
        </w:rPr>
        <w:t xml:space="preserve">is er </w:t>
      </w:r>
      <w:r>
        <w:rPr>
          <w:rFonts w:ascii="Calibri" w:hAnsi="Calibri"/>
          <w:sz w:val="22"/>
          <w:szCs w:val="22"/>
          <w:u w:color="000000"/>
          <w:rtl w:val="0"/>
          <w:lang w:val="nl-NL"/>
        </w:rPr>
        <w:t>voor en door de gemeenschap.</w:t>
      </w:r>
      <w:r>
        <w:rPr>
          <w:rFonts w:ascii="Calibri" w:hAnsi="Calibri"/>
          <w:sz w:val="22"/>
          <w:szCs w:val="22"/>
          <w:u w:color="000000"/>
          <w:rtl w:val="0"/>
          <w:lang w:val="nl-NL"/>
        </w:rPr>
        <w:t xml:space="preserve"> </w:t>
      </w:r>
      <w:r>
        <w:rPr>
          <w:rFonts w:ascii="Calibri" w:hAnsi="Calibri"/>
          <w:sz w:val="22"/>
          <w:szCs w:val="22"/>
          <w:u w:color="000000"/>
          <w:rtl w:val="0"/>
          <w:lang w:val="nl-NL"/>
        </w:rPr>
        <w:t>Daarom is het van groot belang dat de samenwerking tussen gemeente en gemeenschap goed en passend verloopt. En da</w:t>
      </w:r>
      <w:r>
        <w:rPr>
          <w:rFonts w:ascii="Calibri" w:hAnsi="Calibri"/>
          <w:sz w:val="22"/>
          <w:szCs w:val="22"/>
          <w:u w:color="000000"/>
          <w:rtl w:val="0"/>
          <w:lang w:val="nl-NL"/>
        </w:rPr>
        <w:t xml:space="preserve">t uw raad daarin een goede productieve rol kan vervullen. We hopen dat deze brief daaraan een bijdrage levert. </w:t>
      </w:r>
    </w:p>
    <w:p>
      <w:pPr>
        <w:pStyle w:val="Koptekst 3"/>
      </w:pPr>
      <w:r>
        <w:rPr>
          <w:b w:val="0"/>
          <w:bCs w:val="0"/>
          <w:i w:val="0"/>
          <w:iCs w:val="0"/>
          <w:outline w:val="0"/>
          <w:color w:val="0075b9"/>
          <w:rtl w:val="0"/>
          <w:lang w:val="nl-NL"/>
          <w14:textFill>
            <w14:solidFill>
              <w14:srgbClr w14:val="0076BA"/>
            </w14:solidFill>
          </w14:textFill>
        </w:rPr>
        <w:t>[Als je meer wilt dan alleen een informatiebrief, ga je verder met een keuze uit opties 2, 3 en 4]</w:t>
      </w:r>
    </w:p>
    <w:p>
      <w:pPr>
        <w:pStyle w:val="Koptekst 2"/>
        <w:keepLines w:val="1"/>
        <w:bidi w:val="0"/>
        <w:spacing w:before="420" w:after="40" w:line="276" w:lineRule="auto"/>
        <w:ind w:left="0" w:right="0" w:firstLine="0"/>
        <w:jc w:val="left"/>
        <w:rPr>
          <w:rFonts w:ascii="Calibri" w:cs="Calibri" w:hAnsi="Calibri" w:eastAsia="Calibri"/>
          <w:outline w:val="0"/>
          <w:color w:val="1b2d59"/>
          <w:sz w:val="28"/>
          <w:szCs w:val="28"/>
          <w:u w:color="000000"/>
          <w:rtl w:val="0"/>
          <w14:textFill>
            <w14:solidFill>
              <w14:srgbClr w14:val="1C2D59"/>
            </w14:solidFill>
          </w14:textFill>
        </w:rPr>
      </w:pPr>
    </w:p>
    <w:p>
      <w:pPr>
        <w:pStyle w:val="Koptekst 2"/>
        <w:keepLines w:val="1"/>
        <w:bidi w:val="0"/>
        <w:spacing w:before="420" w:after="40" w:line="276" w:lineRule="auto"/>
        <w:ind w:left="0" w:right="0" w:firstLine="0"/>
        <w:jc w:val="left"/>
        <w:rPr>
          <w:rFonts w:ascii="Calibri" w:cs="Calibri" w:hAnsi="Calibri" w:eastAsia="Calibri"/>
          <w:outline w:val="0"/>
          <w:color w:val="1b2d59"/>
          <w:sz w:val="28"/>
          <w:szCs w:val="28"/>
          <w:u w:color="000000"/>
          <w:rtl w:val="0"/>
          <w14:textFill>
            <w14:solidFill>
              <w14:srgbClr w14:val="1C2D59"/>
            </w14:solidFill>
          </w14:textFill>
        </w:rPr>
      </w:pPr>
      <w:r>
        <w:rPr>
          <w:rFonts w:ascii="Calibri" w:hAnsi="Calibri"/>
          <w:outline w:val="0"/>
          <w:color w:val="1b2d59"/>
          <w:sz w:val="28"/>
          <w:szCs w:val="28"/>
          <w:u w:color="000000"/>
          <w:rtl w:val="0"/>
          <w:lang w:val="nl-NL"/>
          <w14:textFill>
            <w14:solidFill>
              <w14:srgbClr w14:val="1C2D59"/>
            </w14:solidFill>
          </w14:textFill>
        </w:rPr>
        <w:t>Hoe verder?</w:t>
      </w:r>
    </w:p>
    <w:p>
      <w:pPr>
        <w:pStyle w:val="Hoofdtekst"/>
        <w:rPr>
          <w:rFonts w:ascii="Calibri" w:cs="Calibri" w:hAnsi="Calibri" w:eastAsia="Calibri"/>
        </w:rPr>
      </w:pPr>
      <w:r>
        <w:rPr>
          <w:rFonts w:ascii="Calibri" w:hAnsi="Calibri"/>
          <w:rtl w:val="0"/>
          <w:lang w:val="nl-NL"/>
        </w:rPr>
        <w:t>Wat [</w:t>
      </w:r>
      <w:r>
        <w:rPr>
          <w:rFonts w:ascii="Calibri" w:hAnsi="Calibri"/>
          <w:outline w:val="0"/>
          <w:color w:val="0075b9"/>
          <w:rtl w:val="0"/>
          <w:lang w:val="nl-NL"/>
          <w14:textFill>
            <w14:solidFill>
              <w14:srgbClr w14:val="0076BA"/>
            </w14:solidFill>
          </w14:textFill>
        </w:rPr>
        <w:t>kunt u / kunnen we</w:t>
      </w:r>
      <w:r>
        <w:rPr>
          <w:rFonts w:ascii="Calibri" w:hAnsi="Calibri"/>
          <w:rtl w:val="0"/>
          <w:lang w:val="nl-NL"/>
        </w:rPr>
        <w:t xml:space="preserve">] hiermee voor onze gemeente? </w:t>
      </w:r>
    </w:p>
    <w:p>
      <w:pPr>
        <w:pStyle w:val="Koptekst 3"/>
        <w:rPr>
          <w:sz w:val="24"/>
          <w:szCs w:val="24"/>
        </w:rPr>
      </w:pPr>
      <w:r>
        <w:rPr>
          <w:i w:val="0"/>
          <w:iCs w:val="0"/>
          <w:outline w:val="0"/>
          <w:color w:val="0075b9"/>
          <w:rtl w:val="0"/>
          <w:lang w:val="nl-NL"/>
          <w14:textFill>
            <w14:solidFill>
              <w14:srgbClr w14:val="0076BA"/>
            </w14:solidFill>
          </w14:textFill>
        </w:rPr>
        <w:t>[Optie 2]</w:t>
      </w:r>
      <w:r>
        <w:rPr>
          <w:outline w:val="0"/>
          <w:color w:val="0075b9"/>
          <w:rtl w:val="0"/>
          <w:lang w:val="nl-NL"/>
          <w14:textFill>
            <w14:solidFill>
              <w14:srgbClr w14:val="0076BA"/>
            </w14:solidFill>
          </w14:textFill>
        </w:rPr>
        <w:t xml:space="preserve"> </w:t>
      </w:r>
      <w:r>
        <w:rPr>
          <w:sz w:val="24"/>
          <w:szCs w:val="24"/>
          <w:rtl w:val="0"/>
          <w:lang w:val="nl-NL"/>
        </w:rPr>
        <w:t>Checklist</w:t>
      </w:r>
    </w:p>
    <w:p>
      <w:pPr>
        <w:pStyle w:val="Hoofdtekst"/>
        <w:rPr>
          <w:rFonts w:ascii="Calibri" w:cs="Calibri" w:hAnsi="Calibri" w:eastAsia="Calibri"/>
          <w:i w:val="0"/>
          <w:iCs w:val="0"/>
        </w:rPr>
      </w:pPr>
      <w:r>
        <w:rPr>
          <w:rFonts w:ascii="Calibri" w:hAnsi="Calibri"/>
          <w:i w:val="0"/>
          <w:iCs w:val="0"/>
          <w:rtl w:val="0"/>
          <w:lang w:val="nl-NL"/>
        </w:rPr>
        <w:t>Uw raad kan deze aandachtspunten hanteren als checklist voor het toekomstige participatie-trajecten. Nb: dan is het verstandig dat u ook aan het college duidelijk maakt dat dit punten zijn waar komende tijd de aandacht van de raad naar uitgaat.</w:t>
      </w:r>
    </w:p>
    <w:p>
      <w:pPr>
        <w:pStyle w:val="Hoofdtekst"/>
        <w:rPr>
          <w:rFonts w:ascii="Calibri" w:cs="Calibri" w:hAnsi="Calibri" w:eastAsia="Calibri"/>
          <w:i w:val="0"/>
          <w:iCs w:val="0"/>
        </w:rPr>
      </w:pPr>
    </w:p>
    <w:p>
      <w:pPr>
        <w:pStyle w:val="Hoofdtekst"/>
        <w:rPr>
          <w:rFonts w:ascii="Calibri" w:cs="Calibri" w:hAnsi="Calibri" w:eastAsia="Calibri"/>
        </w:rPr>
      </w:pPr>
      <w:r>
        <w:rPr>
          <w:rFonts w:ascii="Calibri" w:hAnsi="Calibri"/>
          <w:rtl w:val="0"/>
          <w:lang w:val="nl-NL"/>
        </w:rPr>
        <w:t xml:space="preserve">Hierbij is het goed om te beseffen dat u als raad bij elk </w:t>
      </w:r>
      <w:r>
        <w:rPr>
          <w:rFonts w:ascii="Calibri" w:hAnsi="Calibri"/>
          <w:rtl w:val="0"/>
          <w:lang w:val="nl-NL"/>
        </w:rPr>
        <w:t>aandachtspunt steeds</w:t>
      </w:r>
      <w:r>
        <w:rPr>
          <w:rFonts w:ascii="Calibri" w:hAnsi="Calibri"/>
          <w:rtl w:val="0"/>
          <w:lang w:val="nl-NL"/>
        </w:rPr>
        <w:t xml:space="preserve"> een balans</w:t>
      </w:r>
      <w:r>
        <w:rPr>
          <w:rFonts w:ascii="Calibri" w:hAnsi="Calibri"/>
          <w:rtl w:val="0"/>
          <w:lang w:val="nl-NL"/>
        </w:rPr>
        <w:t xml:space="preserve"> zal moeten zoeken in de volgende spanningen: </w:t>
      </w:r>
    </w:p>
    <w:p>
      <w:pPr>
        <w:pStyle w:val="Hoofdtekst"/>
        <w:numPr>
          <w:ilvl w:val="0"/>
          <w:numId w:val="5"/>
        </w:numPr>
        <w:rPr>
          <w:rFonts w:ascii="Calibri" w:hAnsi="Calibri"/>
          <w:lang w:val="nl-NL"/>
        </w:rPr>
      </w:pPr>
      <w:r>
        <w:rPr>
          <w:rFonts w:ascii="Calibri" w:hAnsi="Calibri"/>
          <w:i w:val="1"/>
          <w:iCs w:val="1"/>
          <w:rtl w:val="0"/>
          <w:lang w:val="nl-NL"/>
        </w:rPr>
        <w:t>S</w:t>
      </w:r>
      <w:r>
        <w:rPr>
          <w:rFonts w:ascii="Calibri" w:hAnsi="Calibri"/>
          <w:i w:val="1"/>
          <w:iCs w:val="1"/>
          <w:rtl w:val="0"/>
          <w:lang w:val="nl-NL"/>
        </w:rPr>
        <w:t xml:space="preserve">tructuur </w:t>
      </w:r>
      <w:r>
        <w:rPr>
          <w:rFonts w:ascii="Calibri" w:hAnsi="Calibri"/>
          <w:i w:val="1"/>
          <w:iCs w:val="1"/>
          <w:rtl w:val="0"/>
          <w:lang w:val="nl-NL"/>
        </w:rPr>
        <w:t>versus</w:t>
      </w:r>
      <w:r>
        <w:rPr>
          <w:rFonts w:ascii="Calibri" w:hAnsi="Calibri"/>
          <w:i w:val="1"/>
          <w:iCs w:val="1"/>
          <w:rtl w:val="0"/>
          <w:lang w:val="nl-NL"/>
        </w:rPr>
        <w:t xml:space="preserve"> flexibiliteit:</w:t>
      </w:r>
      <w:r>
        <w:rPr>
          <w:rFonts w:ascii="Calibri" w:hAnsi="Calibri"/>
          <w:rtl w:val="0"/>
          <w:lang w:val="nl-NL"/>
        </w:rPr>
        <w:t xml:space="preserve"> Te veel focus op procedures en beleidskaders kan leiden tot verstarring, maar zonder enige structuur ontstaat onduidelijkheid.</w:t>
      </w:r>
    </w:p>
    <w:p>
      <w:pPr>
        <w:pStyle w:val="Hoofdtekst"/>
        <w:numPr>
          <w:ilvl w:val="0"/>
          <w:numId w:val="5"/>
        </w:numPr>
        <w:rPr>
          <w:rFonts w:ascii="Calibri" w:hAnsi="Calibri"/>
          <w:lang w:val="nl-NL"/>
        </w:rPr>
      </w:pPr>
      <w:r>
        <w:rPr>
          <w:rFonts w:ascii="Calibri" w:hAnsi="Calibri"/>
          <w:i w:val="1"/>
          <w:iCs w:val="1"/>
          <w:rtl w:val="0"/>
          <w:lang w:val="nl-NL"/>
        </w:rPr>
        <w:t>Verhouding representatieve en participatieve democratie:</w:t>
      </w:r>
      <w:r>
        <w:rPr>
          <w:rFonts w:ascii="Calibri" w:hAnsi="Calibri"/>
          <w:rtl w:val="0"/>
          <w:lang w:val="nl-NL"/>
        </w:rPr>
        <w:t xml:space="preserve"> Raadsleden </w:t>
      </w:r>
      <w:r>
        <w:rPr>
          <w:rFonts w:ascii="Calibri" w:hAnsi="Calibri"/>
          <w:rtl w:val="0"/>
          <w:lang w:val="nl-NL"/>
        </w:rPr>
        <w:t>zijn verkozen om hun plannen: waar ligt de zeggenschap; bij gemeente of gemeenschap?</w:t>
      </w:r>
    </w:p>
    <w:p>
      <w:pPr>
        <w:pStyle w:val="Hoofdtekst"/>
        <w:numPr>
          <w:ilvl w:val="0"/>
          <w:numId w:val="5"/>
        </w:numPr>
        <w:rPr>
          <w:rFonts w:ascii="Calibri" w:hAnsi="Calibri"/>
          <w:lang w:val="nl-NL"/>
        </w:rPr>
      </w:pPr>
      <w:r>
        <w:rPr>
          <w:rFonts w:ascii="Calibri" w:hAnsi="Calibri"/>
          <w:i w:val="1"/>
          <w:iCs w:val="1"/>
          <w:rtl w:val="0"/>
          <w:lang w:val="nl-NL"/>
        </w:rPr>
        <w:t>Ondersteunen</w:t>
      </w:r>
      <w:r>
        <w:rPr>
          <w:rFonts w:ascii="Calibri" w:hAnsi="Calibri"/>
          <w:i w:val="1"/>
          <w:iCs w:val="1"/>
          <w:rtl w:val="0"/>
          <w:lang w:val="nl-NL"/>
        </w:rPr>
        <w:t xml:space="preserve"> versus overn</w:t>
      </w:r>
      <w:r>
        <w:rPr>
          <w:rFonts w:ascii="Calibri" w:hAnsi="Calibri"/>
          <w:i w:val="1"/>
          <w:iCs w:val="1"/>
          <w:rtl w:val="0"/>
          <w:lang w:val="nl-NL"/>
        </w:rPr>
        <w:t>emen</w:t>
      </w:r>
      <w:r>
        <w:rPr>
          <w:rFonts w:ascii="Calibri" w:hAnsi="Calibri"/>
          <w:i w:val="1"/>
          <w:iCs w:val="1"/>
          <w:rtl w:val="0"/>
        </w:rPr>
        <w:t>:</w:t>
      </w:r>
      <w:r>
        <w:rPr>
          <w:rFonts w:ascii="Calibri" w:hAnsi="Calibri"/>
          <w:rtl w:val="0"/>
          <w:lang w:val="nl-NL"/>
        </w:rPr>
        <w:t xml:space="preserve"> Gemeenten lopen het risico initiatieven 'over te nemen' van inwoners, waardoor energie en betrokkenheid verdwijnt. De kunst is om te ondersteunen zonder te domineren.</w:t>
      </w:r>
      <w:r>
        <w:rPr>
          <w:rFonts w:ascii="Calibri" w:cs="Calibri" w:hAnsi="Calibri" w:eastAsia="Calibri"/>
        </w:rPr>
        <w:br w:type="textWrapping"/>
      </w: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0"/>
          <w:iCs w:val="0"/>
          <w:outline w:val="0"/>
          <w:color w:val="0075b9"/>
          <w:rtl w:val="0"/>
          <w:lang w:val="nl-NL"/>
          <w14:textFill>
            <w14:solidFill>
              <w14:srgbClr w14:val="0076BA"/>
            </w14:solidFill>
          </w14:textFill>
        </w:rPr>
        <w:t>[</w:t>
      </w:r>
      <w:r>
        <w:rPr>
          <w:rFonts w:ascii="Calibri" w:hAnsi="Calibri"/>
          <w:i w:val="1"/>
          <w:iCs w:val="1"/>
          <w:outline w:val="0"/>
          <w:color w:val="0075b9"/>
          <w:rtl w:val="0"/>
          <w:lang w:val="nl-NL"/>
          <w14:textFill>
            <w14:solidFill>
              <w14:srgbClr w14:val="0076BA"/>
            </w14:solidFill>
          </w14:textFill>
        </w:rPr>
        <w:t>Eventueel kun je als rekenkamer bij deze optie ter illustratie een recente participatiecasus beschrijven aan de hand van deze aandachtspunten en aangeven of en hoe daarbij de spanningen aanwezig waren. Of een toekomstige ontwikkeling waar je ze voorziet.]</w:t>
      </w:r>
    </w:p>
    <w:p>
      <w:pPr>
        <w:pStyle w:val="Koptekst 3"/>
        <w:rPr>
          <w:b w:val="0"/>
          <w:bCs w:val="0"/>
          <w:outline w:val="0"/>
          <w:color w:val="0075b9"/>
          <w:sz w:val="24"/>
          <w:szCs w:val="24"/>
          <w14:textFill>
            <w14:solidFill>
              <w14:srgbClr w14:val="0076BA"/>
            </w14:solidFill>
          </w14:textFill>
        </w:rPr>
      </w:pPr>
      <w:r>
        <w:rPr>
          <w:outline w:val="0"/>
          <w:color w:val="000000"/>
          <w:rtl w:val="0"/>
          <w:lang w:val="nl-NL"/>
          <w14:textFill>
            <w14:solidFill>
              <w14:srgbClr w14:val="000000"/>
            </w14:solidFill>
          </w14:textFill>
        </w:rPr>
        <w:t>Tot</w:t>
      </w:r>
      <w:r>
        <w:rPr>
          <w:i w:val="0"/>
          <w:iCs w:val="0"/>
          <w:outline w:val="0"/>
          <w:color w:val="0075b9"/>
          <w:rtl w:val="0"/>
          <w:lang w:val="nl-NL"/>
          <w14:textFill>
            <w14:solidFill>
              <w14:srgbClr w14:val="0076BA"/>
            </w14:solidFill>
          </w14:textFill>
        </w:rPr>
        <w:t xml:space="preserve"> </w:t>
      </w:r>
      <w:r>
        <w:rPr>
          <w:outline w:val="0"/>
          <w:color w:val="000000"/>
          <w:rtl w:val="0"/>
          <w:lang w:val="nl-NL"/>
          <w14:textFill>
            <w14:solidFill>
              <w14:srgbClr w14:val="000000"/>
            </w14:solidFill>
          </w14:textFill>
        </w:rPr>
        <w:t>slot</w:t>
      </w:r>
    </w:p>
    <w:p>
      <w:pPr>
        <w:pStyle w:val="Hoofdtekst"/>
        <w:spacing w:before="140" w:after="40"/>
        <w:jc w:val="left"/>
      </w:pPr>
      <w:r>
        <w:rPr>
          <w:rFonts w:ascii="Calibri" w:hAnsi="Calibri"/>
          <w:sz w:val="22"/>
          <w:szCs w:val="22"/>
          <w:u w:color="000000"/>
          <w:rtl w:val="0"/>
          <w:lang w:val="nl-NL"/>
        </w:rPr>
        <w:t>We hopen uw raad hiermee te hebben ge</w:t>
      </w:r>
      <w:r>
        <w:rPr>
          <w:rFonts w:ascii="Calibri" w:hAnsi="Calibri" w:hint="default"/>
          <w:sz w:val="22"/>
          <w:szCs w:val="22"/>
          <w:u w:color="000000"/>
          <w:rtl w:val="0"/>
          <w:lang w:val="nl-NL"/>
        </w:rPr>
        <w:t>ï</w:t>
      </w:r>
      <w:r>
        <w:rPr>
          <w:rFonts w:ascii="Calibri" w:hAnsi="Calibri"/>
          <w:sz w:val="22"/>
          <w:szCs w:val="22"/>
          <w:u w:color="000000"/>
          <w:rtl w:val="0"/>
          <w:lang w:val="nl-NL"/>
        </w:rPr>
        <w:t>nformeerd. En verder te hebben geholpen om (nog) beter om te gaan met participatie. P</w:t>
      </w:r>
      <w:r>
        <w:rPr>
          <w:rFonts w:ascii="Calibri" w:hAnsi="Calibri"/>
          <w:sz w:val="22"/>
          <w:szCs w:val="22"/>
          <w:u w:color="000000"/>
          <w:rtl w:val="0"/>
          <w:lang w:val="nl-NL"/>
        </w:rPr>
        <w:t>articipatie is fundamenteel voor elke democratische overheid. Het is de basis van een democratie</w:t>
      </w:r>
      <w:r>
        <w:rPr>
          <w:rFonts w:ascii="Calibri" w:hAnsi="Calibri"/>
          <w:sz w:val="22"/>
          <w:szCs w:val="22"/>
          <w:u w:color="000000"/>
          <w:rtl w:val="0"/>
          <w:lang w:val="nl-NL"/>
        </w:rPr>
        <w:t>, want</w:t>
      </w:r>
      <w:r>
        <w:rPr>
          <w:rFonts w:ascii="Calibri" w:hAnsi="Calibri"/>
          <w:sz w:val="22"/>
          <w:szCs w:val="22"/>
          <w:u w:color="000000"/>
          <w:rtl w:val="0"/>
          <w:lang w:val="nl-NL"/>
        </w:rPr>
        <w:t xml:space="preserve"> de overheid </w:t>
      </w:r>
      <w:r>
        <w:rPr>
          <w:rFonts w:ascii="Calibri" w:hAnsi="Calibri"/>
          <w:sz w:val="22"/>
          <w:szCs w:val="22"/>
          <w:u w:color="000000"/>
          <w:rtl w:val="0"/>
          <w:lang w:val="nl-NL"/>
        </w:rPr>
        <w:t xml:space="preserve">is er </w:t>
      </w:r>
      <w:r>
        <w:rPr>
          <w:rFonts w:ascii="Calibri" w:hAnsi="Calibri"/>
          <w:sz w:val="22"/>
          <w:szCs w:val="22"/>
          <w:u w:color="000000"/>
          <w:rtl w:val="0"/>
          <w:lang w:val="nl-NL"/>
        </w:rPr>
        <w:t>voor en door de gemeenschap.</w:t>
      </w:r>
      <w:r>
        <w:rPr>
          <w:rFonts w:ascii="Calibri" w:hAnsi="Calibri"/>
          <w:sz w:val="22"/>
          <w:szCs w:val="22"/>
          <w:u w:color="000000"/>
          <w:rtl w:val="0"/>
          <w:lang w:val="nl-NL"/>
        </w:rPr>
        <w:t xml:space="preserve"> </w:t>
      </w:r>
      <w:r>
        <w:rPr>
          <w:rFonts w:ascii="Calibri" w:hAnsi="Calibri"/>
          <w:sz w:val="22"/>
          <w:szCs w:val="22"/>
          <w:u w:color="000000"/>
          <w:rtl w:val="0"/>
          <w:lang w:val="nl-NL"/>
        </w:rPr>
        <w:t>Daarom is het van groot belang dat de samenwerking tussen gemeente en gemeenschap goed en passend verloopt. En da</w:t>
      </w:r>
      <w:r>
        <w:rPr>
          <w:rFonts w:ascii="Calibri" w:hAnsi="Calibri"/>
          <w:sz w:val="22"/>
          <w:szCs w:val="22"/>
          <w:u w:color="000000"/>
          <w:rtl w:val="0"/>
          <w:lang w:val="nl-NL"/>
        </w:rPr>
        <w:t xml:space="preserve">t uw raad daarin een goede productieve rol kan vervullen. We hopen dat deze brief daaraan een bijdrage levert. </w:t>
      </w:r>
      <w:r>
        <w:rPr>
          <w:rFonts w:ascii="Arial Unicode MS" w:cs="Arial Unicode MS" w:hAnsi="Arial Unicode MS" w:eastAsia="Arial Unicode MS"/>
          <w:b w:val="0"/>
          <w:bCs w:val="0"/>
          <w:i w:val="0"/>
          <w:iCs w:val="0"/>
          <w:sz w:val="22"/>
          <w:szCs w:val="22"/>
          <w:u w:color="000000"/>
        </w:rPr>
        <w:br w:type="page"/>
      </w:r>
    </w:p>
    <w:p>
      <w:pPr>
        <w:pStyle w:val="Koptekst 3"/>
        <w:rPr>
          <w:sz w:val="24"/>
          <w:szCs w:val="24"/>
        </w:rPr>
      </w:pPr>
      <w:r>
        <w:rPr>
          <w:i w:val="0"/>
          <w:iCs w:val="0"/>
          <w:outline w:val="0"/>
          <w:color w:val="0075b9"/>
          <w:rtl w:val="0"/>
          <w:lang w:val="nl-NL"/>
          <w14:textFill>
            <w14:solidFill>
              <w14:srgbClr w14:val="0076BA"/>
            </w14:solidFill>
          </w14:textFill>
        </w:rPr>
        <w:t>[Optie 3]</w:t>
      </w:r>
      <w:r>
        <w:rPr>
          <w:rtl w:val="0"/>
        </w:rPr>
        <w:t xml:space="preserve"> </w:t>
      </w:r>
      <w:r>
        <w:rPr>
          <w:sz w:val="24"/>
          <w:szCs w:val="24"/>
          <w:rtl w:val="0"/>
          <w:lang w:val="nl-NL"/>
        </w:rPr>
        <w:t>Open gesprek over participatie</w:t>
      </w:r>
    </w:p>
    <w:p>
      <w:pPr>
        <w:pStyle w:val="Hoofdtekst"/>
        <w:rPr>
          <w:rFonts w:ascii="Calibri" w:cs="Calibri" w:hAnsi="Calibri" w:eastAsia="Calibri"/>
        </w:rPr>
      </w:pPr>
      <w:r>
        <w:rPr>
          <w:rFonts w:ascii="Calibri" w:hAnsi="Calibri"/>
          <w:rtl w:val="0"/>
          <w:lang w:val="nl-NL"/>
        </w:rPr>
        <w:t>Bespreek de bovenstaande aandachtspunten in een open gesprek met raadsleden, [</w:t>
      </w:r>
      <w:r>
        <w:rPr>
          <w:rFonts w:ascii="Calibri" w:hAnsi="Calibri"/>
          <w:outline w:val="0"/>
          <w:color w:val="004c7f"/>
          <w:rtl w:val="0"/>
          <w:lang w:val="nl-NL"/>
          <w14:textFill>
            <w14:solidFill>
              <w14:srgbClr w14:val="004D80"/>
            </w14:solidFill>
          </w14:textFill>
        </w:rPr>
        <w:t>commissieleden],</w:t>
      </w:r>
      <w:r>
        <w:rPr>
          <w:rFonts w:ascii="Calibri" w:hAnsi="Calibri"/>
          <w:rtl w:val="0"/>
          <w:lang w:val="nl-NL"/>
        </w:rPr>
        <w:t xml:space="preserve"> inwoners, collegeleden en ambtenaren. Per aandachtspunt kunnen de volgende spanningen worden besproken: </w:t>
      </w:r>
    </w:p>
    <w:p>
      <w:pPr>
        <w:pStyle w:val="Hoofdtekst"/>
        <w:numPr>
          <w:ilvl w:val="0"/>
          <w:numId w:val="5"/>
        </w:numPr>
        <w:rPr>
          <w:rFonts w:ascii="Calibri" w:hAnsi="Calibri"/>
          <w:lang w:val="nl-NL"/>
        </w:rPr>
      </w:pPr>
      <w:r>
        <w:rPr>
          <w:rFonts w:ascii="Calibri" w:hAnsi="Calibri"/>
          <w:i w:val="1"/>
          <w:iCs w:val="1"/>
          <w:rtl w:val="0"/>
          <w:lang w:val="nl-NL"/>
        </w:rPr>
        <w:t>S</w:t>
      </w:r>
      <w:r>
        <w:rPr>
          <w:rFonts w:ascii="Calibri" w:hAnsi="Calibri"/>
          <w:i w:val="1"/>
          <w:iCs w:val="1"/>
          <w:rtl w:val="0"/>
          <w:lang w:val="nl-NL"/>
        </w:rPr>
        <w:t xml:space="preserve">tructuur </w:t>
      </w:r>
      <w:r>
        <w:rPr>
          <w:rFonts w:ascii="Calibri" w:hAnsi="Calibri"/>
          <w:i w:val="1"/>
          <w:iCs w:val="1"/>
          <w:rtl w:val="0"/>
          <w:lang w:val="nl-NL"/>
        </w:rPr>
        <w:t>versus</w:t>
      </w:r>
      <w:r>
        <w:rPr>
          <w:rFonts w:ascii="Calibri" w:hAnsi="Calibri"/>
          <w:i w:val="1"/>
          <w:iCs w:val="1"/>
          <w:rtl w:val="0"/>
          <w:lang w:val="nl-NL"/>
        </w:rPr>
        <w:t xml:space="preserve"> flexibiliteit:</w:t>
      </w:r>
      <w:r>
        <w:rPr>
          <w:rFonts w:ascii="Calibri" w:hAnsi="Calibri"/>
          <w:rtl w:val="0"/>
          <w:lang w:val="nl-NL"/>
        </w:rPr>
        <w:t xml:space="preserve"> Te veel focus op procedures en beleidskaders kan leiden tot verstarring, maar zonder enige structuur ontstaat onduidelijkheid.</w:t>
      </w:r>
    </w:p>
    <w:p>
      <w:pPr>
        <w:pStyle w:val="Hoofdtekst"/>
        <w:numPr>
          <w:ilvl w:val="0"/>
          <w:numId w:val="5"/>
        </w:numPr>
        <w:rPr>
          <w:rFonts w:ascii="Calibri" w:hAnsi="Calibri"/>
          <w:lang w:val="nl-NL"/>
        </w:rPr>
      </w:pPr>
      <w:r>
        <w:rPr>
          <w:rFonts w:ascii="Calibri" w:hAnsi="Calibri"/>
          <w:i w:val="1"/>
          <w:iCs w:val="1"/>
          <w:rtl w:val="0"/>
          <w:lang w:val="nl-NL"/>
        </w:rPr>
        <w:t>Verhouding representatieve en participatieve democratie:</w:t>
      </w:r>
      <w:r>
        <w:rPr>
          <w:rFonts w:ascii="Calibri" w:hAnsi="Calibri"/>
          <w:rtl w:val="0"/>
          <w:lang w:val="nl-NL"/>
        </w:rPr>
        <w:t xml:space="preserve"> Raadsleden </w:t>
      </w:r>
      <w:r>
        <w:rPr>
          <w:rFonts w:ascii="Calibri" w:hAnsi="Calibri"/>
          <w:rtl w:val="0"/>
          <w:lang w:val="nl-NL"/>
        </w:rPr>
        <w:t>zijn verkozen om hun plannen: waar ligt de zeggenschap; bij gemeente of gemeenschap?</w:t>
      </w:r>
    </w:p>
    <w:p>
      <w:pPr>
        <w:pStyle w:val="Hoofdtekst"/>
        <w:numPr>
          <w:ilvl w:val="0"/>
          <w:numId w:val="5"/>
        </w:numPr>
        <w:rPr>
          <w:rFonts w:ascii="Calibri" w:hAnsi="Calibri"/>
          <w:lang w:val="nl-NL"/>
        </w:rPr>
      </w:pPr>
      <w:r>
        <w:rPr>
          <w:rFonts w:ascii="Calibri" w:hAnsi="Calibri"/>
          <w:i w:val="1"/>
          <w:iCs w:val="1"/>
          <w:rtl w:val="0"/>
          <w:lang w:val="nl-NL"/>
        </w:rPr>
        <w:t>Ondersteunen</w:t>
      </w:r>
      <w:r>
        <w:rPr>
          <w:rFonts w:ascii="Calibri" w:hAnsi="Calibri"/>
          <w:i w:val="1"/>
          <w:iCs w:val="1"/>
          <w:rtl w:val="0"/>
          <w:lang w:val="nl-NL"/>
        </w:rPr>
        <w:t xml:space="preserve"> versus overn</w:t>
      </w:r>
      <w:r>
        <w:rPr>
          <w:rFonts w:ascii="Calibri" w:hAnsi="Calibri"/>
          <w:i w:val="1"/>
          <w:iCs w:val="1"/>
          <w:rtl w:val="0"/>
          <w:lang w:val="nl-NL"/>
        </w:rPr>
        <w:t>emen</w:t>
      </w:r>
      <w:r>
        <w:rPr>
          <w:rFonts w:ascii="Calibri" w:hAnsi="Calibri"/>
          <w:i w:val="1"/>
          <w:iCs w:val="1"/>
          <w:rtl w:val="0"/>
        </w:rPr>
        <w:t>:</w:t>
      </w:r>
      <w:r>
        <w:rPr>
          <w:rFonts w:ascii="Calibri" w:hAnsi="Calibri"/>
          <w:rtl w:val="0"/>
          <w:lang w:val="nl-NL"/>
        </w:rPr>
        <w:t xml:space="preserve"> Gemeenten lopen het risico initiatieven 'over te nemen' van inwoners, waardoor energie en betrokkenheid verdwijnt. De kunst is om te ondersteunen zonder te domineren.</w:t>
      </w:r>
    </w:p>
    <w:p>
      <w:pPr>
        <w:pStyle w:val="Hoofdtekst"/>
        <w:rPr>
          <w:rFonts w:ascii="Calibri" w:cs="Calibri" w:hAnsi="Calibri" w:eastAsia="Calibri"/>
        </w:rPr>
      </w:pP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1"/>
          <w:iCs w:val="1"/>
          <w:outline w:val="0"/>
          <w:color w:val="0075b9"/>
          <w:rtl w:val="0"/>
          <w:lang w:val="nl-NL"/>
          <w14:textFill>
            <w14:solidFill>
              <w14:srgbClr w14:val="0076BA"/>
            </w14:solidFill>
          </w14:textFill>
        </w:rPr>
        <w:t>{Nb. Het is slim om tevoren met de griffie en eventueel burgemeester af te stemmen of en hoe zo</w:t>
      </w:r>
      <w:r>
        <w:rPr>
          <w:rFonts w:ascii="Calibri" w:hAnsi="Calibri" w:hint="default"/>
          <w:i w:val="1"/>
          <w:iCs w:val="1"/>
          <w:outline w:val="0"/>
          <w:color w:val="0075b9"/>
          <w:rtl w:val="0"/>
          <w:lang w:val="nl-NL"/>
          <w14:textFill>
            <w14:solidFill>
              <w14:srgbClr w14:val="0076BA"/>
            </w14:solidFill>
          </w14:textFill>
        </w:rPr>
        <w:t>’</w:t>
      </w:r>
      <w:r>
        <w:rPr>
          <w:rFonts w:ascii="Calibri" w:hAnsi="Calibri"/>
          <w:i w:val="1"/>
          <w:iCs w:val="1"/>
          <w:outline w:val="0"/>
          <w:color w:val="0075b9"/>
          <w:rtl w:val="0"/>
          <w:lang w:val="nl-NL"/>
          <w14:textFill>
            <w14:solidFill>
              <w14:srgbClr w14:val="0076BA"/>
            </w14:solidFill>
          </w14:textFill>
        </w:rPr>
        <w:t xml:space="preserve">n gesprek mogelijk is. </w:t>
      </w:r>
    </w:p>
    <w:p>
      <w:pPr>
        <w:pStyle w:val="Hoofdtekst"/>
        <w:ind w:left="720"/>
        <w:rPr>
          <w:rFonts w:ascii="Calibri" w:cs="Calibri" w:hAnsi="Calibri" w:eastAsia="Calibri"/>
          <w:i w:val="1"/>
          <w:iCs w:val="1"/>
          <w:outline w:val="0"/>
          <w:color w:val="0075b9"/>
          <w14:textFill>
            <w14:solidFill>
              <w14:srgbClr w14:val="0076BA"/>
            </w14:solidFill>
          </w14:textFill>
        </w:rPr>
      </w:pPr>
    </w:p>
    <w:p>
      <w:pPr>
        <w:pStyle w:val="Hoofdtekst"/>
        <w:ind w:left="720"/>
        <w:rPr>
          <w:rFonts w:ascii="Calibri" w:cs="Calibri" w:hAnsi="Calibri" w:eastAsia="Calibri"/>
          <w:i w:val="1"/>
          <w:iCs w:val="1"/>
          <w:outline w:val="0"/>
          <w:color w:val="0075b9"/>
          <w14:textFill>
            <w14:solidFill>
              <w14:srgbClr w14:val="0076BA"/>
            </w14:solidFill>
          </w14:textFill>
        </w:rPr>
      </w:pPr>
      <w:r>
        <w:rPr>
          <w:rFonts w:ascii="Calibri" w:hAnsi="Calibri"/>
          <w:i w:val="1"/>
          <w:iCs w:val="1"/>
          <w:outline w:val="0"/>
          <w:color w:val="0075b9"/>
          <w:rtl w:val="0"/>
          <w:lang w:val="nl-NL"/>
          <w14:textFill>
            <w14:solidFill>
              <w14:srgbClr w14:val="0076BA"/>
            </w14:solidFill>
          </w14:textFill>
        </w:rPr>
        <w:t xml:space="preserve">Je kunt als rekenkamer natuurlijk ook zelf deze sessie organiseren. Daarvoor is een draaiboek gemaakt, met zowel de kennisoverdracht (dit weten we nu al van participatie), als manieren om met elkaar het gesprek aan te gaan over hoe het verder kan in uw gemeente. Dat draaiboek mag de griffie/raad natuurlijk zelf ook gebruiken. Zie: </w:t>
      </w:r>
      <w:r>
        <w:rPr>
          <w:rStyle w:val="Hyperlink.0"/>
          <w:rFonts w:ascii="Calibri" w:cs="Calibri" w:hAnsi="Calibri" w:eastAsia="Calibri"/>
          <w:outline w:val="0"/>
          <w:color w:val="0075b9"/>
          <w14:textFill>
            <w14:solidFill>
              <w14:srgbClr w14:val="0076BA"/>
            </w14:solidFill>
          </w14:textFill>
        </w:rPr>
        <w:fldChar w:fldCharType="begin" w:fldLock="0"/>
      </w:r>
      <w:r>
        <w:rPr>
          <w:rStyle w:val="Hyperlink.0"/>
          <w:rFonts w:ascii="Calibri" w:cs="Calibri" w:hAnsi="Calibri" w:eastAsia="Calibri"/>
          <w:outline w:val="0"/>
          <w:color w:val="0075b9"/>
          <w14:textFill>
            <w14:solidFill>
              <w14:srgbClr w14:val="0076BA"/>
            </w14:solidFill>
          </w14:textFill>
        </w:rPr>
        <w:instrText xml:space="preserve"> HYPERLINK "https://www.rekenkamers.nl/wp-content/uploads/2025/04/2025-04-24-Draaiboek-voor-twee-bijeenkomsten-over-Meta-analyse-Participatie.pdf"</w:instrText>
      </w:r>
      <w:r>
        <w:rPr>
          <w:rStyle w:val="Hyperlink.0"/>
          <w:rFonts w:ascii="Calibri" w:cs="Calibri" w:hAnsi="Calibri" w:eastAsia="Calibri"/>
          <w:outline w:val="0"/>
          <w:color w:val="0075b9"/>
          <w14:textFill>
            <w14:solidFill>
              <w14:srgbClr w14:val="0076BA"/>
            </w14:solidFill>
          </w14:textFill>
        </w:rPr>
        <w:fldChar w:fldCharType="separate" w:fldLock="0"/>
      </w:r>
      <w:r>
        <w:rPr>
          <w:rStyle w:val="Hyperlink.0"/>
          <w:rFonts w:ascii="Calibri" w:hAnsi="Calibri"/>
          <w:outline w:val="0"/>
          <w:color w:val="0075b9"/>
          <w:rtl w:val="0"/>
          <w:lang w:val="nl-NL"/>
          <w14:textFill>
            <w14:solidFill>
              <w14:srgbClr w14:val="0076BA"/>
            </w14:solidFill>
          </w14:textFill>
        </w:rPr>
        <w:t>https://www.rekenkamers.nl/wp-content/uploads/2025/04/2025-04-24-Draaiboek-voor-twee-bijeenkomsten-over-Meta-analyse-Participatie.pdf</w:t>
      </w:r>
      <w:r>
        <w:rPr>
          <w:rFonts w:ascii="Calibri" w:cs="Calibri" w:hAnsi="Calibri" w:eastAsia="Calibri"/>
          <w:outline w:val="0"/>
          <w:color w:val="0075b9"/>
          <w14:textFill>
            <w14:solidFill>
              <w14:srgbClr w14:val="0076BA"/>
            </w14:solidFill>
          </w14:textFill>
        </w:rPr>
        <w:fldChar w:fldCharType="end" w:fldLock="0"/>
      </w:r>
      <w:r>
        <w:rPr>
          <w:rFonts w:ascii="Calibri" w:hAnsi="Calibri"/>
          <w:i w:val="1"/>
          <w:iCs w:val="1"/>
          <w:outline w:val="0"/>
          <w:color w:val="0075b9"/>
          <w:rtl w:val="0"/>
          <w:lang w:val="nl-NL"/>
          <w14:textFill>
            <w14:solidFill>
              <w14:srgbClr w14:val="0076BA"/>
            </w14:solidFill>
          </w14:textFill>
        </w:rPr>
        <w:t xml:space="preserve"> }</w:t>
      </w:r>
    </w:p>
    <w:p>
      <w:pPr>
        <w:pStyle w:val="Koptekst 3"/>
        <w:rPr>
          <w:outline w:val="0"/>
          <w:color w:val="0075b9"/>
          <w14:textFill>
            <w14:solidFill>
              <w14:srgbClr w14:val="0076BA"/>
            </w14:solidFill>
          </w14:textFill>
        </w:rPr>
      </w:pPr>
      <w:r>
        <w:rPr>
          <w:outline w:val="0"/>
          <w:color w:val="000000"/>
          <w:rtl w:val="0"/>
          <w:lang w:val="nl-NL"/>
          <w14:textFill>
            <w14:solidFill>
              <w14:srgbClr w14:val="000000"/>
            </w14:solidFill>
          </w14:textFill>
        </w:rPr>
        <w:t>Tot</w:t>
      </w:r>
      <w:r>
        <w:rPr>
          <w:i w:val="0"/>
          <w:iCs w:val="0"/>
          <w:outline w:val="0"/>
          <w:color w:val="0075b9"/>
          <w:rtl w:val="0"/>
          <w:lang w:val="nl-NL"/>
          <w14:textFill>
            <w14:solidFill>
              <w14:srgbClr w14:val="0076BA"/>
            </w14:solidFill>
          </w14:textFill>
        </w:rPr>
        <w:t xml:space="preserve"> </w:t>
      </w:r>
      <w:r>
        <w:rPr>
          <w:outline w:val="0"/>
          <w:color w:val="000000"/>
          <w:rtl w:val="0"/>
          <w:lang w:val="nl-NL"/>
          <w14:textFill>
            <w14:solidFill>
              <w14:srgbClr w14:val="000000"/>
            </w14:solidFill>
          </w14:textFill>
        </w:rPr>
        <w:t>slot</w:t>
      </w:r>
    </w:p>
    <w:p>
      <w:pPr>
        <w:pStyle w:val="Hoofdtekst"/>
        <w:spacing w:before="140" w:after="40"/>
        <w:jc w:val="left"/>
        <w:rPr>
          <w:rFonts w:ascii="Calibri" w:cs="Calibri" w:hAnsi="Calibri" w:eastAsia="Calibri"/>
          <w:sz w:val="22"/>
          <w:szCs w:val="22"/>
          <w:u w:color="000000"/>
        </w:rPr>
      </w:pPr>
      <w:r>
        <w:rPr>
          <w:rFonts w:ascii="Calibri" w:hAnsi="Calibri"/>
          <w:sz w:val="22"/>
          <w:szCs w:val="22"/>
          <w:u w:color="000000"/>
          <w:rtl w:val="0"/>
          <w:lang w:val="nl-NL"/>
        </w:rPr>
        <w:t>We hopen uw raad hiermee te hebben ge</w:t>
      </w:r>
      <w:r>
        <w:rPr>
          <w:rFonts w:ascii="Calibri" w:hAnsi="Calibri" w:hint="default"/>
          <w:sz w:val="22"/>
          <w:szCs w:val="22"/>
          <w:u w:color="000000"/>
          <w:rtl w:val="0"/>
          <w:lang w:val="nl-NL"/>
        </w:rPr>
        <w:t>ï</w:t>
      </w:r>
      <w:r>
        <w:rPr>
          <w:rFonts w:ascii="Calibri" w:hAnsi="Calibri"/>
          <w:sz w:val="22"/>
          <w:szCs w:val="22"/>
          <w:u w:color="000000"/>
          <w:rtl w:val="0"/>
          <w:lang w:val="nl-NL"/>
        </w:rPr>
        <w:t>nformeerd. En verder te hebben geholpen om (nog) beter om te gaan met participatie. P</w:t>
      </w:r>
      <w:r>
        <w:rPr>
          <w:rFonts w:ascii="Calibri" w:hAnsi="Calibri"/>
          <w:sz w:val="22"/>
          <w:szCs w:val="22"/>
          <w:u w:color="000000"/>
          <w:rtl w:val="0"/>
          <w:lang w:val="nl-NL"/>
        </w:rPr>
        <w:t>articipatie is fundamenteel voor elke democratische overheid. Het is de basis van een democratie</w:t>
      </w:r>
      <w:r>
        <w:rPr>
          <w:rFonts w:ascii="Calibri" w:hAnsi="Calibri"/>
          <w:sz w:val="22"/>
          <w:szCs w:val="22"/>
          <w:u w:color="000000"/>
          <w:rtl w:val="0"/>
          <w:lang w:val="nl-NL"/>
        </w:rPr>
        <w:t>, want</w:t>
      </w:r>
      <w:r>
        <w:rPr>
          <w:rFonts w:ascii="Calibri" w:hAnsi="Calibri"/>
          <w:sz w:val="22"/>
          <w:szCs w:val="22"/>
          <w:u w:color="000000"/>
          <w:rtl w:val="0"/>
          <w:lang w:val="nl-NL"/>
        </w:rPr>
        <w:t xml:space="preserve"> de overheid </w:t>
      </w:r>
      <w:r>
        <w:rPr>
          <w:rFonts w:ascii="Calibri" w:hAnsi="Calibri"/>
          <w:sz w:val="22"/>
          <w:szCs w:val="22"/>
          <w:u w:color="000000"/>
          <w:rtl w:val="0"/>
          <w:lang w:val="nl-NL"/>
        </w:rPr>
        <w:t xml:space="preserve">is er </w:t>
      </w:r>
      <w:r>
        <w:rPr>
          <w:rFonts w:ascii="Calibri" w:hAnsi="Calibri"/>
          <w:sz w:val="22"/>
          <w:szCs w:val="22"/>
          <w:u w:color="000000"/>
          <w:rtl w:val="0"/>
          <w:lang w:val="nl-NL"/>
        </w:rPr>
        <w:t>voor en door de gemeenschap.</w:t>
      </w:r>
      <w:r>
        <w:rPr>
          <w:rFonts w:ascii="Calibri" w:hAnsi="Calibri"/>
          <w:sz w:val="22"/>
          <w:szCs w:val="22"/>
          <w:u w:color="000000"/>
          <w:rtl w:val="0"/>
          <w:lang w:val="nl-NL"/>
        </w:rPr>
        <w:t xml:space="preserve"> </w:t>
      </w:r>
      <w:r>
        <w:rPr>
          <w:rFonts w:ascii="Calibri" w:hAnsi="Calibri"/>
          <w:sz w:val="22"/>
          <w:szCs w:val="22"/>
          <w:u w:color="000000"/>
          <w:rtl w:val="0"/>
          <w:lang w:val="nl-NL"/>
        </w:rPr>
        <w:t>Daarom is het van groot belang dat de samenwerking tussen gemeente en gemeenschap goed en passend verloopt. En da</w:t>
      </w:r>
      <w:r>
        <w:rPr>
          <w:rFonts w:ascii="Calibri" w:hAnsi="Calibri"/>
          <w:sz w:val="22"/>
          <w:szCs w:val="22"/>
          <w:u w:color="000000"/>
          <w:rtl w:val="0"/>
          <w:lang w:val="nl-NL"/>
        </w:rPr>
        <w:t>t uw raad daarin een goede productieve rol kan vervullen. We hopen dat deze brief daaraan een bijdrage levert.</w:t>
      </w:r>
    </w:p>
    <w:p>
      <w:pPr>
        <w:pStyle w:val="Koptekst 3"/>
        <w:keepNext w:val="0"/>
      </w:pPr>
    </w:p>
    <w:p>
      <w:pPr>
        <w:pStyle w:val="Koptekst 3"/>
        <w:keepNext w:val="0"/>
        <w:rPr>
          <w:sz w:val="24"/>
          <w:szCs w:val="24"/>
        </w:rPr>
      </w:pPr>
      <w:r>
        <w:rPr>
          <w:i w:val="0"/>
          <w:iCs w:val="0"/>
          <w:outline w:val="0"/>
          <w:color w:val="0075b9"/>
          <w:rtl w:val="0"/>
          <w:lang w:val="nl-NL"/>
          <w14:textFill>
            <w14:solidFill>
              <w14:srgbClr w14:val="0076BA"/>
            </w14:solidFill>
          </w14:textFill>
        </w:rPr>
        <w:t xml:space="preserve">[Optie 4] </w:t>
      </w:r>
      <w:r>
        <w:rPr>
          <w:rtl w:val="0"/>
          <w:lang w:val="nl-NL"/>
        </w:rPr>
        <w:t>Aankondiging</w:t>
      </w:r>
      <w:r>
        <w:rPr>
          <w:sz w:val="24"/>
          <w:szCs w:val="24"/>
          <w:rtl w:val="0"/>
          <w:lang w:val="nl-NL"/>
        </w:rPr>
        <w:t xml:space="preserve"> van rekenkameronderzoek naar participatie</w:t>
      </w:r>
    </w:p>
    <w:p>
      <w:pPr>
        <w:pStyle w:val="Hoofdtekst"/>
        <w:rPr>
          <w:rFonts w:ascii="Calibri" w:cs="Calibri" w:hAnsi="Calibri" w:eastAsia="Calibri"/>
          <w:outline w:val="0"/>
          <w:color w:val="0075b9"/>
          <w14:textFill>
            <w14:solidFill>
              <w14:srgbClr w14:val="0076BA"/>
            </w14:solidFill>
          </w14:textFill>
        </w:rPr>
      </w:pPr>
      <w:r>
        <w:rPr>
          <w:rFonts w:ascii="Calibri" w:hAnsi="Calibri"/>
          <w:rtl w:val="0"/>
          <w:lang w:val="nl-NL"/>
        </w:rPr>
        <w:t>We [</w:t>
      </w:r>
      <w:r>
        <w:rPr>
          <w:rFonts w:ascii="Calibri" w:hAnsi="Calibri"/>
          <w:outline w:val="0"/>
          <w:color w:val="0075b9"/>
          <w:rtl w:val="0"/>
          <w:lang w:val="nl-NL"/>
          <w14:textFill>
            <w14:solidFill>
              <w14:srgbClr w14:val="0076BA"/>
            </w14:solidFill>
          </w14:textFill>
        </w:rPr>
        <w:t>starten/overwegen</w:t>
      </w:r>
      <w:r>
        <w:rPr>
          <w:rFonts w:ascii="Calibri" w:hAnsi="Calibri"/>
          <w:rtl w:val="0"/>
          <w:lang w:val="nl-NL"/>
        </w:rPr>
        <w:t>] als rekenkamer een nieuw onderzoek naar participatie. Daarbij bouwen we voort op de inzichten uit de meta-analyse. [</w:t>
      </w:r>
      <w:r>
        <w:rPr>
          <w:rFonts w:ascii="Calibri" w:hAnsi="Calibri"/>
          <w:outline w:val="0"/>
          <w:color w:val="0075b9"/>
          <w:rtl w:val="0"/>
          <w:lang w:val="nl-NL"/>
          <w14:textFill>
            <w14:solidFill>
              <w14:srgbClr w14:val="0076BA"/>
            </w14:solidFill>
          </w14:textFill>
        </w:rPr>
        <w:t xml:space="preserve">Beschrijf hier doel en opzet van het onderzoek (of kondig aan dat je de raad hierover binnenkort verder informeert). </w:t>
      </w:r>
    </w:p>
    <w:p>
      <w:pPr>
        <w:pStyle w:val="Hoofdtekst"/>
        <w:rPr>
          <w:rFonts w:ascii="Calibri" w:cs="Calibri" w:hAnsi="Calibri" w:eastAsia="Calibri"/>
        </w:rPr>
      </w:pPr>
      <w:r>
        <w:rPr>
          <w:rFonts w:ascii="Calibri" w:hAnsi="Calibri"/>
          <w:outline w:val="0"/>
          <w:color w:val="0075b9"/>
          <w:rtl w:val="0"/>
          <w:lang w:val="nl-NL"/>
          <w14:textFill>
            <w14:solidFill>
              <w14:srgbClr w14:val="0076BA"/>
            </w14:solidFill>
          </w14:textFill>
        </w:rPr>
        <w:t xml:space="preserve">Nb. Je kunt hiervoor inspiratie putten uit de 4 onderzoeksvoorstellen die zijn gemaakt n.a.v. de meta-analyse. Die vind je hier: </w:t>
      </w:r>
      <w:r>
        <w:rPr>
          <w:rStyle w:val="Hyperlink.0"/>
          <w:rFonts w:ascii="Calibri" w:cs="Calibri" w:hAnsi="Calibri" w:eastAsia="Calibri"/>
        </w:rPr>
        <w:fldChar w:fldCharType="begin" w:fldLock="0"/>
      </w:r>
      <w:r>
        <w:rPr>
          <w:rStyle w:val="Hyperlink.0"/>
          <w:rFonts w:ascii="Calibri" w:cs="Calibri" w:hAnsi="Calibri" w:eastAsia="Calibri"/>
        </w:rPr>
        <w:instrText xml:space="preserve"> HYPERLINK "https://www.rekenkamers.nl/wp-content/uploads/2025/04/20250424-4-x-rijker-rekenkameronderzoek-o.b.v.-Meta-analyse-Participatie.pdf"</w:instrText>
      </w:r>
      <w:r>
        <w:rPr>
          <w:rStyle w:val="Hyperlink.0"/>
          <w:rFonts w:ascii="Calibri" w:cs="Calibri" w:hAnsi="Calibri" w:eastAsia="Calibri"/>
        </w:rPr>
        <w:fldChar w:fldCharType="separate" w:fldLock="0"/>
      </w:r>
      <w:r>
        <w:rPr>
          <w:rStyle w:val="Hyperlink.0"/>
          <w:rFonts w:ascii="Calibri" w:hAnsi="Calibri"/>
          <w:rtl w:val="0"/>
          <w:lang w:val="nl-NL"/>
        </w:rPr>
        <w:t>https://www.rekenkamers.nl/wp-content/uploads/2025/04/20250424-4-x-rijker-rekenkameronderzoek-o.b.v.-Meta-analyse-Participatie.pdf</w:t>
      </w:r>
      <w:r>
        <w:rPr>
          <w:rFonts w:ascii="Calibri" w:cs="Calibri" w:hAnsi="Calibri" w:eastAsia="Calibri"/>
        </w:rPr>
        <w:fldChar w:fldCharType="end" w:fldLock="0"/>
      </w:r>
    </w:p>
    <w:p>
      <w:pPr>
        <w:pStyle w:val="Hoofdtekst"/>
        <w:bidi w:val="0"/>
      </w:pPr>
    </w:p>
    <w:p>
      <w:pPr>
        <w:pStyle w:val="Hoofdtekst"/>
        <w:bidi w:val="0"/>
      </w:pPr>
    </w:p>
    <w:p>
      <w:pPr>
        <w:pStyle w:val="Standaard"/>
        <w:suppressAutoHyphens w:val="1"/>
        <w:spacing w:before="0" w:line="384" w:lineRule="atLeast"/>
        <w:jc w:val="right"/>
      </w:pPr>
      <w:r>
        <w:rPr>
          <w:rFonts w:ascii="Georgia" w:hAnsi="Georgia" w:hint="default"/>
          <w:sz w:val="32"/>
          <w:szCs w:val="32"/>
          <w:rtl w:val="0"/>
        </w:rPr>
        <w:t xml:space="preserve">                                                           </w:t>
      </w:r>
      <w:r>
        <w:rPr>
          <w:rFonts w:ascii="Calibri" w:hAnsi="Calibri"/>
          <w:sz w:val="22"/>
          <w:szCs w:val="22"/>
          <w:rtl w:val="0"/>
        </w:rPr>
        <w:t>MvdB/VvS - april 2025</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920"/>
          <w:tab w:val="left" w:pos="1840"/>
          <w:tab w:val="left" w:pos="2760"/>
          <w:tab w:val="left" w:pos="3680"/>
          <w:tab w:val="left" w:pos="4600"/>
          <w:tab w:val="left" w:pos="5520"/>
          <w:tab w:val="left" w:pos="6440"/>
          <w:tab w:val="left" w:pos="7360"/>
          <w:tab w:val="left" w:pos="8280"/>
          <w:tab w:val="left" w:pos="920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20"/>
          <w:tab w:val="left" w:pos="1840"/>
          <w:tab w:val="left" w:pos="2760"/>
          <w:tab w:val="left" w:pos="3680"/>
          <w:tab w:val="left" w:pos="4600"/>
          <w:tab w:val="left" w:pos="5520"/>
          <w:tab w:val="left" w:pos="6440"/>
          <w:tab w:val="left" w:pos="7360"/>
          <w:tab w:val="left" w:pos="8280"/>
          <w:tab w:val="left" w:pos="920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840"/>
          <w:tab w:val="left" w:pos="2760"/>
          <w:tab w:val="left" w:pos="3680"/>
          <w:tab w:val="left" w:pos="4600"/>
          <w:tab w:val="left" w:pos="5520"/>
          <w:tab w:val="left" w:pos="6440"/>
          <w:tab w:val="left" w:pos="7360"/>
          <w:tab w:val="left" w:pos="8280"/>
          <w:tab w:val="left" w:pos="920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20"/>
          <w:tab w:val="left" w:pos="1840"/>
          <w:tab w:val="left" w:pos="2760"/>
          <w:tab w:val="left" w:pos="3680"/>
          <w:tab w:val="left" w:pos="4600"/>
          <w:tab w:val="left" w:pos="5520"/>
          <w:tab w:val="left" w:pos="6440"/>
          <w:tab w:val="left" w:pos="7360"/>
          <w:tab w:val="left" w:pos="8280"/>
          <w:tab w:val="left" w:pos="920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20"/>
          <w:tab w:val="left" w:pos="1840"/>
          <w:tab w:val="left" w:pos="2760"/>
          <w:tab w:val="left" w:pos="3680"/>
          <w:tab w:val="left" w:pos="4600"/>
          <w:tab w:val="left" w:pos="5520"/>
          <w:tab w:val="left" w:pos="6440"/>
          <w:tab w:val="left" w:pos="7360"/>
          <w:tab w:val="left" w:pos="8280"/>
          <w:tab w:val="left" w:pos="920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920"/>
          <w:tab w:val="left" w:pos="1840"/>
          <w:tab w:val="left" w:pos="2760"/>
          <w:tab w:val="left" w:pos="3680"/>
          <w:tab w:val="left" w:pos="4600"/>
          <w:tab w:val="left" w:pos="5520"/>
          <w:tab w:val="left" w:pos="6440"/>
          <w:tab w:val="left" w:pos="7360"/>
          <w:tab w:val="left" w:pos="8280"/>
          <w:tab w:val="left" w:pos="920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20"/>
          <w:tab w:val="left" w:pos="1840"/>
          <w:tab w:val="left" w:pos="2760"/>
          <w:tab w:val="left" w:pos="3680"/>
          <w:tab w:val="left" w:pos="4600"/>
          <w:tab w:val="left" w:pos="5520"/>
          <w:tab w:val="left" w:pos="6440"/>
          <w:tab w:val="left" w:pos="7360"/>
          <w:tab w:val="left" w:pos="8280"/>
          <w:tab w:val="left" w:pos="920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20"/>
          <w:tab w:val="left" w:pos="1840"/>
          <w:tab w:val="left" w:pos="3680"/>
          <w:tab w:val="left" w:pos="4600"/>
          <w:tab w:val="left" w:pos="5520"/>
          <w:tab w:val="left" w:pos="6440"/>
          <w:tab w:val="left" w:pos="7360"/>
          <w:tab w:val="left" w:pos="8280"/>
          <w:tab w:val="left" w:pos="920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920"/>
          <w:tab w:val="left" w:pos="1840"/>
          <w:tab w:val="left" w:pos="2760"/>
          <w:tab w:val="left" w:pos="3680"/>
          <w:tab w:val="left" w:pos="4600"/>
          <w:tab w:val="left" w:pos="5520"/>
          <w:tab w:val="left" w:pos="6440"/>
          <w:tab w:val="left" w:pos="7360"/>
          <w:tab w:val="left" w:pos="8280"/>
          <w:tab w:val="left" w:pos="920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Opsomming"/>
  </w:abstractNum>
  <w:abstractNum w:abstractNumId="2">
    <w:multiLevelType w:val="hybridMultilevel"/>
    <w:styleLink w:val="Opsomming"/>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Opsommingsteken"/>
  </w:abstractNum>
  <w:abstractNum w:abstractNumId="4">
    <w:multiLevelType w:val="hybridMultilevel"/>
    <w:styleLink w:val="Opsommingsteken"/>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Label donker">
    <w:name w:val="Label donker"/>
    <w:next w:val="Label donker"/>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Koptekst 2">
    <w:name w:val="Koptekst 2"/>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Georgia" w:cs="Arial Unicode MS" w:hAnsi="Georgia"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nl-NL"/>
      <w14:textOutline>
        <w14:noFill/>
      </w14:textOutline>
      <w14:textFill>
        <w14:solidFill>
          <w14:srgbClr w14:val="000000"/>
        </w14:solidFill>
      </w14:textFill>
    </w:rPr>
  </w:style>
  <w:style w:type="paragraph" w:styleId="Koptekst 3">
    <w:name w:val="Koptekst 3"/>
    <w:next w:val="Hoofdtekst"/>
    <w:pPr>
      <w:keepNext w:val="1"/>
      <w:keepLines w:val="1"/>
      <w:pageBreakBefore w:val="0"/>
      <w:widowControl w:val="1"/>
      <w:shd w:val="clear" w:color="auto" w:fill="auto"/>
      <w:suppressAutoHyphens w:val="0"/>
      <w:bidi w:val="0"/>
      <w:spacing w:before="380" w:after="80" w:line="276" w:lineRule="auto"/>
      <w:ind w:left="0" w:right="0" w:firstLine="0"/>
      <w:jc w:val="left"/>
      <w:outlineLvl w:val="2"/>
    </w:pPr>
    <w:rPr>
      <w:rFonts w:ascii="Calibri" w:cs="Arial Unicode MS" w:hAnsi="Calibri" w:eastAsia="Arial Unicode MS"/>
      <w:b w:val="1"/>
      <w:bCs w:val="1"/>
      <w:i w:val="1"/>
      <w:iCs w:val="1"/>
      <w:caps w:val="0"/>
      <w:smallCaps w:val="0"/>
      <w:strike w:val="0"/>
      <w:dstrike w:val="0"/>
      <w:outline w:val="0"/>
      <w:color w:val="78bf86"/>
      <w:spacing w:val="0"/>
      <w:kern w:val="0"/>
      <w:position w:val="0"/>
      <w:sz w:val="22"/>
      <w:szCs w:val="22"/>
      <w:u w:val="none" w:color="434343"/>
      <w:shd w:val="nil" w:color="auto" w:fill="auto"/>
      <w:vertAlign w:val="baseline"/>
      <w:lang w:val="nl-NL"/>
      <w14:textOutline>
        <w14:noFill/>
      </w14:textOutline>
      <w14:textFill>
        <w14:solidFill>
          <w14:srgbClr w14:val="79BF86"/>
        </w14:solidFill>
      </w14:textFill>
    </w:rPr>
  </w:style>
  <w:style w:type="numbering" w:styleId="Opsomming">
    <w:name w:val="Opsomming"/>
    <w:pPr>
      <w:numPr>
        <w:numId w:val="2"/>
      </w:numPr>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numbering" w:styleId="Opsommingsteken">
    <w:name w:val="Opsommingsteken"/>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orgia"/>
        <a:ea typeface="Georgia"/>
        <a:cs typeface="Georgi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